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6C67" w14:textId="77777777" w:rsidR="008E5CB0" w:rsidRDefault="008E5CB0">
      <w:pPr>
        <w:rPr>
          <w:rFonts w:hint="eastAsia"/>
        </w:rPr>
      </w:pPr>
      <w:r>
        <w:rPr>
          <w:rFonts w:hint="eastAsia"/>
        </w:rPr>
        <w:t>兴冲 chōng：一个充满活力的汉字组合</w:t>
      </w:r>
    </w:p>
    <w:p w14:paraId="5743B9DC" w14:textId="77777777" w:rsidR="008E5CB0" w:rsidRDefault="008E5CB0">
      <w:pPr>
        <w:rPr>
          <w:rFonts w:hint="eastAsia"/>
        </w:rPr>
      </w:pPr>
      <w:r>
        <w:rPr>
          <w:rFonts w:hint="eastAsia"/>
        </w:rPr>
        <w:t>在汉语拼音的世界里，"兴冲 chōng" 代表着一种积极向上的态度和情感。"兴" 字可以表示兴趣、兴致，是人们内心深处对美好事物的一种向往；而 "冲" 则寓意着勇敢向前、不畏艰难的精神。当这两个字结合在一起时，它们描绘出一幅人们带着饱满的热情迎接挑战的画面。无论是个人追求梦想的道路，还是团队合作中面对困难时刻，这种“兴冲”的精神都能成为一股强大的动力源泉。</w:t>
      </w:r>
    </w:p>
    <w:p w14:paraId="559E5598" w14:textId="77777777" w:rsidR="008E5CB0" w:rsidRDefault="008E5CB0">
      <w:pPr>
        <w:rPr>
          <w:rFonts w:hint="eastAsia"/>
        </w:rPr>
      </w:pPr>
    </w:p>
    <w:p w14:paraId="49E14C28" w14:textId="77777777" w:rsidR="008E5CB0" w:rsidRDefault="008E5CB0">
      <w:pPr>
        <w:rPr>
          <w:rFonts w:hint="eastAsia"/>
        </w:rPr>
      </w:pPr>
      <w:r>
        <w:rPr>
          <w:rFonts w:hint="eastAsia"/>
        </w:rPr>
        <w:t>从古代到现代，“兴冲 chōng” 在文化中的演变</w:t>
      </w:r>
    </w:p>
    <w:p w14:paraId="4A91CAFE" w14:textId="77777777" w:rsidR="008E5CB0" w:rsidRDefault="008E5CB0">
      <w:pPr>
        <w:rPr>
          <w:rFonts w:hint="eastAsia"/>
        </w:rPr>
      </w:pPr>
      <w:r>
        <w:rPr>
          <w:rFonts w:hint="eastAsia"/>
        </w:rPr>
        <w:t>追溯历史长河，“兴冲 chōng” 所代表的精神并非一蹴而就。在中国传统文化里，“兴” 常被用来形容万物复苏、生机勃勃的状态，如《诗经》中有 “关关雎鸠，在河之洲，窈窕淑女，君子好逑。” 的诗句，表达了人们对爱情的美好期待与向往。“冲” 字则更多地出现在武将或英雄人物身上，象征着无所畏惧的勇气。随着时间推移，现代社会赋予了这对词语新的含义，它不仅仅局限于个人的情感表达，更成为了社会进步不可或缺的一部分。</w:t>
      </w:r>
    </w:p>
    <w:p w14:paraId="6F86EA79" w14:textId="77777777" w:rsidR="008E5CB0" w:rsidRDefault="008E5CB0">
      <w:pPr>
        <w:rPr>
          <w:rFonts w:hint="eastAsia"/>
        </w:rPr>
      </w:pPr>
    </w:p>
    <w:p w14:paraId="536F0979" w14:textId="77777777" w:rsidR="008E5CB0" w:rsidRDefault="008E5CB0">
      <w:pPr>
        <w:rPr>
          <w:rFonts w:hint="eastAsia"/>
        </w:rPr>
      </w:pPr>
      <w:r>
        <w:rPr>
          <w:rFonts w:hint="eastAsia"/>
        </w:rPr>
        <w:t>“兴冲 chōng” 如何影响我们的日常生活？</w:t>
      </w:r>
    </w:p>
    <w:p w14:paraId="2CB341FB" w14:textId="77777777" w:rsidR="008E5CB0" w:rsidRDefault="008E5CB0">
      <w:pPr>
        <w:rPr>
          <w:rFonts w:hint="eastAsia"/>
        </w:rPr>
      </w:pPr>
      <w:r>
        <w:rPr>
          <w:rFonts w:hint="eastAsia"/>
        </w:rPr>
        <w:t>当我们提到“兴冲 chōng”，往往联想到那些充满激情与活力的生活场景。比如，在体育赛事上，运动员们怀着必胜的决心冲向终点线；又或是创业者为了实现心中的蓝图日夜兼程地努力工作。这些例子无不体现了“兴冲 chōng” 对人们行为方式的影响。在日常交流中，我们也会用“兴冲冲”来形容某人非常高兴或者急切的心情状态。因此可以说，“兴冲 chōng” 已经深深融入到了中国人乃至整个东亚地区的语言习惯之中。</w:t>
      </w:r>
    </w:p>
    <w:p w14:paraId="68D37B55" w14:textId="77777777" w:rsidR="008E5CB0" w:rsidRDefault="008E5CB0">
      <w:pPr>
        <w:rPr>
          <w:rFonts w:hint="eastAsia"/>
        </w:rPr>
      </w:pPr>
    </w:p>
    <w:p w14:paraId="77CE5044" w14:textId="77777777" w:rsidR="008E5CB0" w:rsidRDefault="008E5CB0">
      <w:pPr>
        <w:rPr>
          <w:rFonts w:hint="eastAsia"/>
        </w:rPr>
      </w:pPr>
      <w:r>
        <w:rPr>
          <w:rFonts w:hint="eastAsia"/>
        </w:rPr>
        <w:t>如何培养自己的“兴冲 chōng” 精神？</w:t>
      </w:r>
    </w:p>
    <w:p w14:paraId="67EE6C0E" w14:textId="77777777" w:rsidR="008E5CB0" w:rsidRDefault="008E5CB0">
      <w:pPr>
        <w:rPr>
          <w:rFonts w:hint="eastAsia"/>
        </w:rPr>
      </w:pPr>
      <w:r>
        <w:rPr>
          <w:rFonts w:hint="eastAsia"/>
        </w:rPr>
        <w:t>要成为一个拥有“兴冲 chōng” 精神的人，并非一日之功。首先需要明确自己真正热爱的事物是什么，找到那份能够激发内心热情的动力源泉。在面对困难时不轻易放弃，勇于尝试新事物并从中学习成长。最后但同样重要的是保持乐观积极的心态，相信每一次努力都会为未来带来更好的改变。通过不断实践以上几点，相信每个人都可以逐渐培养出属于自己的“兴冲 chōng” 精神。</w:t>
      </w:r>
    </w:p>
    <w:p w14:paraId="6052D3E6" w14:textId="77777777" w:rsidR="008E5CB0" w:rsidRDefault="008E5CB0">
      <w:pPr>
        <w:rPr>
          <w:rFonts w:hint="eastAsia"/>
        </w:rPr>
      </w:pPr>
    </w:p>
    <w:p w14:paraId="3879A5D3" w14:textId="77777777" w:rsidR="008E5CB0" w:rsidRDefault="008E5CB0">
      <w:pPr>
        <w:rPr>
          <w:rFonts w:hint="eastAsia"/>
        </w:rPr>
      </w:pPr>
      <w:r>
        <w:rPr>
          <w:rFonts w:hint="eastAsia"/>
        </w:rPr>
        <w:t>最后的总结：让“兴冲 chōng” 成为你生活的一部分</w:t>
      </w:r>
    </w:p>
    <w:p w14:paraId="53B1701D" w14:textId="77777777" w:rsidR="008E5CB0" w:rsidRDefault="008E5CB0">
      <w:pPr>
        <w:rPr>
          <w:rFonts w:hint="eastAsia"/>
        </w:rPr>
      </w:pPr>
      <w:r>
        <w:rPr>
          <w:rFonts w:hint="eastAsia"/>
        </w:rPr>
        <w:t>“兴冲 chōng” 不仅仅是一个简单的词汇组合，它承载着深厚的文化内涵和个人价值观念。在这个快速发展的时代背景下，让我们一起用这份独特的精神面貌去迎接每一个崭新的明天吧！无论前方有多少未知等待着我们，只要心中保持着那一份最初的兴奋与冲动，就没有克服不了的难关。愿“兴冲 chōng” 成为我们共同追求美好生活道路上最坚实的伙伴。</w:t>
      </w:r>
    </w:p>
    <w:p w14:paraId="471D0823" w14:textId="77777777" w:rsidR="008E5CB0" w:rsidRDefault="008E5CB0">
      <w:pPr>
        <w:rPr>
          <w:rFonts w:hint="eastAsia"/>
        </w:rPr>
      </w:pPr>
    </w:p>
    <w:p w14:paraId="5D73B3B2" w14:textId="77777777" w:rsidR="008E5CB0" w:rsidRDefault="008E5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44C4A" w14:textId="3FCE03C7" w:rsidR="00CD2099" w:rsidRDefault="00CD2099"/>
    <w:sectPr w:rsidR="00CD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99"/>
    <w:rsid w:val="003B267A"/>
    <w:rsid w:val="008E5CB0"/>
    <w:rsid w:val="00C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504F-8345-47AE-BE71-70C2799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