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DC20" w14:textId="77777777" w:rsidR="00AB715A" w:rsidRDefault="00AB715A">
      <w:pPr>
        <w:rPr>
          <w:rFonts w:hint="eastAsia"/>
        </w:rPr>
      </w:pPr>
      <w:r>
        <w:rPr>
          <w:rFonts w:hint="eastAsia"/>
        </w:rPr>
        <w:t>冷案的拼音怎么写的</w:t>
      </w:r>
    </w:p>
    <w:p w14:paraId="6EC255DC" w14:textId="77777777" w:rsidR="00AB715A" w:rsidRDefault="00AB715A">
      <w:pPr>
        <w:rPr>
          <w:rFonts w:hint="eastAsia"/>
        </w:rPr>
      </w:pPr>
      <w:r>
        <w:rPr>
          <w:rFonts w:hint="eastAsia"/>
        </w:rPr>
        <w:t>在汉语拼音中，“冷案”的拼音写作“lěng àn”。这个词汇通常出现在法律和刑侦领域，指的是那些长时间未被解决或没有进展的案件。随着岁月流逝，这些案件因为证据不足、嫌疑人消失或者受害者不再积极追查等原因，逐渐被搁置一边，成为人们口中的“冷案”。</w:t>
      </w:r>
    </w:p>
    <w:p w14:paraId="24529BC2" w14:textId="77777777" w:rsidR="00AB715A" w:rsidRDefault="00AB715A">
      <w:pPr>
        <w:rPr>
          <w:rFonts w:hint="eastAsia"/>
        </w:rPr>
      </w:pPr>
    </w:p>
    <w:p w14:paraId="5608A23B" w14:textId="77777777" w:rsidR="00AB715A" w:rsidRDefault="00AB715A">
      <w:pPr>
        <w:rPr>
          <w:rFonts w:hint="eastAsia"/>
        </w:rPr>
      </w:pPr>
      <w:r>
        <w:rPr>
          <w:rFonts w:hint="eastAsia"/>
        </w:rPr>
        <w:t>冷案的字面解析</w:t>
      </w:r>
    </w:p>
    <w:p w14:paraId="122C4DDB" w14:textId="77777777" w:rsidR="00AB715A" w:rsidRDefault="00AB715A">
      <w:pPr>
        <w:rPr>
          <w:rFonts w:hint="eastAsia"/>
        </w:rPr>
      </w:pPr>
      <w:r>
        <w:rPr>
          <w:rFonts w:hint="eastAsia"/>
        </w:rPr>
        <w:t>从字面上看，“冷案”的“冷”字意味着冷却、降温，暗示了案件热度的降低；而“案”则是指代案件、事件的意思。当两个汉字组合在一起时，它们共同描绘了一幅图景：一个曾经可能炙手可热的案件，随着时间推移变得无人问津，就像被遗弃在角落里的冰冷石头。</w:t>
      </w:r>
    </w:p>
    <w:p w14:paraId="27C07EE9" w14:textId="77777777" w:rsidR="00AB715A" w:rsidRDefault="00AB715A">
      <w:pPr>
        <w:rPr>
          <w:rFonts w:hint="eastAsia"/>
        </w:rPr>
      </w:pPr>
    </w:p>
    <w:p w14:paraId="655EE3E0" w14:textId="77777777" w:rsidR="00AB715A" w:rsidRDefault="00AB715A">
      <w:pPr>
        <w:rPr>
          <w:rFonts w:hint="eastAsia"/>
        </w:rPr>
      </w:pPr>
      <w:r>
        <w:rPr>
          <w:rFonts w:hint="eastAsia"/>
        </w:rPr>
        <w:t>冷案的社会影响</w:t>
      </w:r>
    </w:p>
    <w:p w14:paraId="64100570" w14:textId="77777777" w:rsidR="00AB715A" w:rsidRDefault="00AB715A">
      <w:pPr>
        <w:rPr>
          <w:rFonts w:hint="eastAsia"/>
        </w:rPr>
      </w:pPr>
      <w:r>
        <w:rPr>
          <w:rFonts w:hint="eastAsia"/>
        </w:rPr>
        <w:t>尽管冷案看似已经被人遗忘，但它们对社会的影响并没有完全消失。对于受害者及其家属而言，每一起未解之谜都是一道难以愈合的伤口。而对于公众来说，冷案的存在也考验着司法体系的有效性和公正性。因此，每当有新的线索出现，或是技术进步使得重新审视旧证据成为可能，都会引起媒体和社会广泛关注。</w:t>
      </w:r>
    </w:p>
    <w:p w14:paraId="7F715772" w14:textId="77777777" w:rsidR="00AB715A" w:rsidRDefault="00AB715A">
      <w:pPr>
        <w:rPr>
          <w:rFonts w:hint="eastAsia"/>
        </w:rPr>
      </w:pPr>
    </w:p>
    <w:p w14:paraId="1200F3CE" w14:textId="77777777" w:rsidR="00AB715A" w:rsidRDefault="00AB715A">
      <w:pPr>
        <w:rPr>
          <w:rFonts w:hint="eastAsia"/>
        </w:rPr>
      </w:pPr>
      <w:r>
        <w:rPr>
          <w:rFonts w:hint="eastAsia"/>
        </w:rPr>
        <w:t>科技进步助力冷案重见曙光</w:t>
      </w:r>
    </w:p>
    <w:p w14:paraId="1FD6189C" w14:textId="77777777" w:rsidR="00AB715A" w:rsidRDefault="00AB715A">
      <w:pPr>
        <w:rPr>
          <w:rFonts w:hint="eastAsia"/>
        </w:rPr>
      </w:pPr>
      <w:r>
        <w:rPr>
          <w:rFonts w:hint="eastAsia"/>
        </w:rPr>
        <w:t>近年来，随着DNA检测等高科技手段的应用，许多过去被认为无法破解的冷案迎来了转机。通过现代科学技术的支持，警方能够更精准地分析保存下来的物证，甚至利用大数据平台寻找潜在关联。社交媒体和网络平台也为破获冷案提供了新途径，借助群众力量收集信息，扩大搜索范围。</w:t>
      </w:r>
    </w:p>
    <w:p w14:paraId="4E09E505" w14:textId="77777777" w:rsidR="00AB715A" w:rsidRDefault="00AB715A">
      <w:pPr>
        <w:rPr>
          <w:rFonts w:hint="eastAsia"/>
        </w:rPr>
      </w:pPr>
    </w:p>
    <w:p w14:paraId="652643BB" w14:textId="77777777" w:rsidR="00AB715A" w:rsidRDefault="00AB715A">
      <w:pPr>
        <w:rPr>
          <w:rFonts w:hint="eastAsia"/>
        </w:rPr>
      </w:pPr>
      <w:r>
        <w:rPr>
          <w:rFonts w:hint="eastAsia"/>
        </w:rPr>
        <w:t>冷案与影视作品</w:t>
      </w:r>
    </w:p>
    <w:p w14:paraId="36F75E0B" w14:textId="77777777" w:rsidR="00AB715A" w:rsidRDefault="00AB715A">
      <w:pPr>
        <w:rPr>
          <w:rFonts w:hint="eastAsia"/>
        </w:rPr>
      </w:pPr>
      <w:r>
        <w:rPr>
          <w:rFonts w:hint="eastAsia"/>
        </w:rPr>
        <w:t>值得注意的是，“冷案”这一题材还频繁出现在电影、电视剧以及纪录片中。创作者们往往以真实案例为基础进行艺术加工，讲述那些充满悬疑色彩的故事。这些作品不仅满足了观众的好奇心，也在一定程度上促进了公众对冷案现象的关注度，并激发了更多人参与到协助警方破案的过程中来。</w:t>
      </w:r>
    </w:p>
    <w:p w14:paraId="00151DFD" w14:textId="77777777" w:rsidR="00AB715A" w:rsidRDefault="00AB715A">
      <w:pPr>
        <w:rPr>
          <w:rFonts w:hint="eastAsia"/>
        </w:rPr>
      </w:pPr>
    </w:p>
    <w:p w14:paraId="496D79C7" w14:textId="77777777" w:rsidR="00AB715A" w:rsidRDefault="00AB715A">
      <w:pPr>
        <w:rPr>
          <w:rFonts w:hint="eastAsia"/>
        </w:rPr>
      </w:pPr>
      <w:r>
        <w:rPr>
          <w:rFonts w:hint="eastAsia"/>
        </w:rPr>
        <w:t>最后的总结</w:t>
      </w:r>
    </w:p>
    <w:p w14:paraId="34A5D6D1" w14:textId="77777777" w:rsidR="00AB715A" w:rsidRDefault="00AB715A">
      <w:pPr>
        <w:rPr>
          <w:rFonts w:hint="eastAsia"/>
        </w:rPr>
      </w:pPr>
      <w:r>
        <w:rPr>
          <w:rFonts w:hint="eastAsia"/>
        </w:rPr>
        <w:t>“冷案”的拼音是“lěng àn”，它不仅仅是一个简单的词汇，背后承载着无数家庭的心酸故事和社会正义追求。随着科技发展和社会各界共同努力，相信未来会有更多冷案得到圆满解决，为受害者带来迟到的公正。</w:t>
      </w:r>
    </w:p>
    <w:p w14:paraId="75835020" w14:textId="77777777" w:rsidR="00AB715A" w:rsidRDefault="00AB715A">
      <w:pPr>
        <w:rPr>
          <w:rFonts w:hint="eastAsia"/>
        </w:rPr>
      </w:pPr>
    </w:p>
    <w:p w14:paraId="79C1536A" w14:textId="77777777" w:rsidR="00AB715A" w:rsidRDefault="00AB71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90E08" w14:textId="49A5D3F6" w:rsidR="004C33EE" w:rsidRDefault="004C33EE"/>
    <w:sectPr w:rsidR="004C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EE"/>
    <w:rsid w:val="003B267A"/>
    <w:rsid w:val="004C33EE"/>
    <w:rsid w:val="00A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2DAE9-11C6-49DC-AB60-C89B8EC8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