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92EC2" w14:textId="77777777" w:rsidR="00452F9F" w:rsidRDefault="00452F9F">
      <w:pPr>
        <w:rPr>
          <w:rFonts w:hint="eastAsia"/>
        </w:rPr>
      </w:pPr>
      <w:r>
        <w:rPr>
          <w:rFonts w:hint="eastAsia"/>
        </w:rPr>
        <w:t>刘灿的拼音怎么写</w:t>
      </w:r>
    </w:p>
    <w:p w14:paraId="4136291C" w14:textId="77777777" w:rsidR="00452F9F" w:rsidRDefault="00452F9F">
      <w:pPr>
        <w:rPr>
          <w:rFonts w:hint="eastAsia"/>
        </w:rPr>
      </w:pPr>
      <w:r>
        <w:rPr>
          <w:rFonts w:hint="eastAsia"/>
        </w:rPr>
        <w:t>刘灿，作为中文名字，在汉语拼音中的正确书写方式是“Liú Càn”。汉语拼音是用于标注汉字发音的一种罗马字母拼写系统，它不仅是中国大陆小学生学习普通话发音的重要工具，也是外国人学习汉语时掌握发音的基础。对于想要准确称呼或搜索有关刘灿的信息的人来说，了解其正确的拼音写法是非常有帮助的。</w:t>
      </w:r>
    </w:p>
    <w:p w14:paraId="40DA1A5B" w14:textId="77777777" w:rsidR="00452F9F" w:rsidRDefault="00452F9F">
      <w:pPr>
        <w:rPr>
          <w:rFonts w:hint="eastAsia"/>
        </w:rPr>
      </w:pPr>
    </w:p>
    <w:p w14:paraId="3608FD5C" w14:textId="77777777" w:rsidR="00452F9F" w:rsidRDefault="00452F9F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6192DD7E" w14:textId="77777777" w:rsidR="00452F9F" w:rsidRDefault="00452F9F">
      <w:pPr>
        <w:rPr>
          <w:rFonts w:hint="eastAsia"/>
        </w:rPr>
      </w:pPr>
      <w:r>
        <w:rPr>
          <w:rFonts w:hint="eastAsia"/>
        </w:rPr>
        <w:t>汉语拼音遵循一定的规则和标准来表示汉字的发音。例如，“刘”这个姓氏的第一个音节被标记为“Liú”，其中“L”代表声母，“iú”是韵母，而上面的小撇（′）则表示该音节应该用升调来发音。同样，“灿”的拼音写作“Càn”，这里的“C”作为声母，“àn”是韵母，小撇也表明了使用降调发音。这些细节都是确保汉语发音准确的关键。</w:t>
      </w:r>
    </w:p>
    <w:p w14:paraId="1C6958B8" w14:textId="77777777" w:rsidR="00452F9F" w:rsidRDefault="00452F9F">
      <w:pPr>
        <w:rPr>
          <w:rFonts w:hint="eastAsia"/>
        </w:rPr>
      </w:pPr>
    </w:p>
    <w:p w14:paraId="346CEC2E" w14:textId="77777777" w:rsidR="00452F9F" w:rsidRDefault="00452F9F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05B696BF" w14:textId="77777777" w:rsidR="00452F9F" w:rsidRDefault="00452F9F">
      <w:pPr>
        <w:rPr>
          <w:rFonts w:hint="eastAsia"/>
        </w:rPr>
      </w:pPr>
      <w:r>
        <w:rPr>
          <w:rFonts w:hint="eastAsia"/>
        </w:rPr>
        <w:t>正确书写和使用汉语拼音对于非母语者来说尤其重要。它有助于学习者更好地理解汉字的发音规则，从而提高他们的语言学习效率。随着全球化的发展，越来越多的外国人开始对中国文化、历史以及商业感兴趣，因此准确地掌握汉语拼音变得尤为重要。对于像刘灿这样的个人姓名，正确的拼音不仅能避免误解，还能在国际交流中展示对他人的尊重。</w:t>
      </w:r>
    </w:p>
    <w:p w14:paraId="4D628C5F" w14:textId="77777777" w:rsidR="00452F9F" w:rsidRDefault="00452F9F">
      <w:pPr>
        <w:rPr>
          <w:rFonts w:hint="eastAsia"/>
        </w:rPr>
      </w:pPr>
    </w:p>
    <w:p w14:paraId="72ABE473" w14:textId="77777777" w:rsidR="00452F9F" w:rsidRDefault="00452F9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77FCEDF" w14:textId="77777777" w:rsidR="00452F9F" w:rsidRDefault="00452F9F">
      <w:pPr>
        <w:rPr>
          <w:rFonts w:hint="eastAsia"/>
        </w:rPr>
      </w:pPr>
      <w:r>
        <w:rPr>
          <w:rFonts w:hint="eastAsia"/>
        </w:rPr>
        <w:t>在日常生活中，汉语拼音有着广泛的应用。比如，在输入法中，人们经常使用拼音来输入汉字；在教学领域，它是教授儿童及外国学生汉语发音的基础工具；在对外宣传方面，汉语拼音能够帮助国外读者更准确地读出中国的人名、地名等专有名词。对于刘灿这样拥有独特意义的名字，通过拼音的形式，可以让更多人以一种更加亲切、直接的方式记住这个名字。</w:t>
      </w:r>
    </w:p>
    <w:p w14:paraId="787A7AC3" w14:textId="77777777" w:rsidR="00452F9F" w:rsidRDefault="00452F9F">
      <w:pPr>
        <w:rPr>
          <w:rFonts w:hint="eastAsia"/>
        </w:rPr>
      </w:pPr>
    </w:p>
    <w:p w14:paraId="47593F47" w14:textId="77777777" w:rsidR="00452F9F" w:rsidRDefault="00452F9F">
      <w:pPr>
        <w:rPr>
          <w:rFonts w:hint="eastAsia"/>
        </w:rPr>
      </w:pPr>
      <w:r>
        <w:rPr>
          <w:rFonts w:hint="eastAsia"/>
        </w:rPr>
        <w:t>最后的总结</w:t>
      </w:r>
    </w:p>
    <w:p w14:paraId="2E700987" w14:textId="77777777" w:rsidR="00452F9F" w:rsidRDefault="00452F9F">
      <w:pPr>
        <w:rPr>
          <w:rFonts w:hint="eastAsia"/>
        </w:rPr>
      </w:pPr>
      <w:r>
        <w:rPr>
          <w:rFonts w:hint="eastAsia"/>
        </w:rPr>
        <w:t>了解并正确使用汉语拼音如“Liú Càn”对于刘灿这样的名字非常重要。这不仅是对个人身份的尊重，也是促进文化交流的一个小小但不可或缺的部分。无论是在学术研究、商务交流还是日常对话中，准确的拼音都能起到桥梁的作用，拉近人与人之间的距离。</w:t>
      </w:r>
    </w:p>
    <w:p w14:paraId="42C14508" w14:textId="77777777" w:rsidR="00452F9F" w:rsidRDefault="00452F9F">
      <w:pPr>
        <w:rPr>
          <w:rFonts w:hint="eastAsia"/>
        </w:rPr>
      </w:pPr>
    </w:p>
    <w:p w14:paraId="1AE6EC9C" w14:textId="77777777" w:rsidR="00452F9F" w:rsidRDefault="00452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29D6C" w14:textId="77777777" w:rsidR="00452F9F" w:rsidRDefault="00452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456E2" w14:textId="280FEF78" w:rsidR="00285E40" w:rsidRDefault="00285E40"/>
    <w:sectPr w:rsidR="00285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40"/>
    <w:rsid w:val="00285E40"/>
    <w:rsid w:val="003B267A"/>
    <w:rsid w:val="0045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B7608-A011-4DB8-BDD3-0B82BEAF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