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B526" w14:textId="77777777" w:rsidR="00ED0C4B" w:rsidRDefault="00ED0C4B">
      <w:pPr>
        <w:rPr>
          <w:rFonts w:hint="eastAsia"/>
        </w:rPr>
      </w:pPr>
      <w:r>
        <w:rPr>
          <w:rFonts w:hint="eastAsia"/>
        </w:rPr>
        <w:t>Xiǎo jī zài cǎo dì shàng zhuō chóng zi</w:t>
      </w:r>
    </w:p>
    <w:p w14:paraId="4A8F8926" w14:textId="77777777" w:rsidR="00ED0C4B" w:rsidRDefault="00ED0C4B">
      <w:pPr>
        <w:rPr>
          <w:rFonts w:hint="eastAsia"/>
        </w:rPr>
      </w:pPr>
      <w:r>
        <w:rPr>
          <w:rFonts w:hint="eastAsia"/>
        </w:rPr>
        <w:t>在一片广袤无垠的绿色海洋中，有那么一个小小的身影正忙碌着。它身披黄色绒毛，脚踏轻盈步伐，眼睛里透出机灵与警觉。这就是我们今天故事的小主人公——一只刚破壳不久的小鸡。小鸡生活在一片被大自然精心布置的草地上，那里不仅有着柔软如毯的草地，还有数不清的昆虫和蠕虫藏匿其中，是小鸡们日常觅食的好地方。</w:t>
      </w:r>
    </w:p>
    <w:p w14:paraId="6BF3F4C2" w14:textId="77777777" w:rsidR="00ED0C4B" w:rsidRDefault="00ED0C4B">
      <w:pPr>
        <w:rPr>
          <w:rFonts w:hint="eastAsia"/>
        </w:rPr>
      </w:pPr>
    </w:p>
    <w:p w14:paraId="1DBF3184" w14:textId="77777777" w:rsidR="00ED0C4B" w:rsidRDefault="00ED0C4B">
      <w:pPr>
        <w:rPr>
          <w:rFonts w:hint="eastAsia"/>
        </w:rPr>
      </w:pPr>
      <w:r>
        <w:rPr>
          <w:rFonts w:hint="eastAsia"/>
        </w:rPr>
        <w:t>清晨的活力</w:t>
      </w:r>
    </w:p>
    <w:p w14:paraId="5917E81E" w14:textId="77777777" w:rsidR="00ED0C4B" w:rsidRDefault="00ED0C4B">
      <w:pPr>
        <w:rPr>
          <w:rFonts w:hint="eastAsia"/>
        </w:rPr>
      </w:pPr>
      <w:r>
        <w:rPr>
          <w:rFonts w:hint="eastAsia"/>
        </w:rPr>
        <w:t>每当晨曦的第一缕阳光洒向大地，小鸡便开始了它一天的生活。空气中弥漫着新鲜的泥土气息和青草的芬芳，这是大自然给予的最纯净的礼物。小鸡用它尖锐的小嘴，在草丛间仔细地搜索着。它的动作敏捷而迅速，一旦发现目标，便会立刻啄下，享受这清晨的美味早餐。周围的一切仿佛都在为这个小生命歌唱，鸟儿欢快地鸣叫，微风轻轻吹拂，一切显得那么和谐美好。</w:t>
      </w:r>
    </w:p>
    <w:p w14:paraId="35094A8A" w14:textId="77777777" w:rsidR="00ED0C4B" w:rsidRDefault="00ED0C4B">
      <w:pPr>
        <w:rPr>
          <w:rFonts w:hint="eastAsia"/>
        </w:rPr>
      </w:pPr>
    </w:p>
    <w:p w14:paraId="272BFD90" w14:textId="77777777" w:rsidR="00ED0C4B" w:rsidRDefault="00ED0C4B">
      <w:pPr>
        <w:rPr>
          <w:rFonts w:hint="eastAsia"/>
        </w:rPr>
      </w:pPr>
      <w:r>
        <w:rPr>
          <w:rFonts w:hint="eastAsia"/>
        </w:rPr>
        <w:t>学习生存技能</w:t>
      </w:r>
    </w:p>
    <w:p w14:paraId="3A79434A" w14:textId="77777777" w:rsidR="00ED0C4B" w:rsidRDefault="00ED0C4B">
      <w:pPr>
        <w:rPr>
          <w:rFonts w:hint="eastAsia"/>
        </w:rPr>
      </w:pPr>
      <w:r>
        <w:rPr>
          <w:rFonts w:hint="eastAsia"/>
        </w:rPr>
        <w:t>对于小鸡来说，捉虫子不仅仅是为了填饱肚子，更是一个学习的过程。通过不断地实践，它学会了如何分辨哪些昆虫是可以食用的，哪些可能会对自己造成伤害。母亲老母鸡在一旁耐心地指导，时不时地示范正确的捕食方法。小鸡一边观察一边模仿，逐渐掌握了这一重要的生存技能。在这个过程中，小鸡也变得更加独立和勇敢，为将来独自面对世界做好了准备。</w:t>
      </w:r>
    </w:p>
    <w:p w14:paraId="6C893CFD" w14:textId="77777777" w:rsidR="00ED0C4B" w:rsidRDefault="00ED0C4B">
      <w:pPr>
        <w:rPr>
          <w:rFonts w:hint="eastAsia"/>
        </w:rPr>
      </w:pPr>
    </w:p>
    <w:p w14:paraId="57BFEF36" w14:textId="77777777" w:rsidR="00ED0C4B" w:rsidRDefault="00ED0C4B">
      <w:pPr>
        <w:rPr>
          <w:rFonts w:hint="eastAsia"/>
        </w:rPr>
      </w:pPr>
      <w:r>
        <w:rPr>
          <w:rFonts w:hint="eastAsia"/>
        </w:rPr>
        <w:t>午后的小憩</w:t>
      </w:r>
    </w:p>
    <w:p w14:paraId="77E7AB33" w14:textId="77777777" w:rsidR="00ED0C4B" w:rsidRDefault="00ED0C4B">
      <w:pPr>
        <w:rPr>
          <w:rFonts w:hint="eastAsia"/>
        </w:rPr>
      </w:pPr>
      <w:r>
        <w:rPr>
          <w:rFonts w:hint="eastAsia"/>
        </w:rPr>
        <w:t>经过一上午的努力工作，小鸡感到有些疲惫。它找了一个舒适的地方，可能是几根草茎交织而成的小窝，或者是树荫下的清凉角落。在那里，小鸡闭上了双眼，开始享受片刻的宁静。午后的阳光透过树叶斑驳地洒在地上，形成一片片光影交错的图案。偶尔有一阵风吹过，带来丝丝凉意，让小鸡在这短暂的休息时间里恢复精力，准备迎接下午的探险。</w:t>
      </w:r>
    </w:p>
    <w:p w14:paraId="42618E7F" w14:textId="77777777" w:rsidR="00ED0C4B" w:rsidRDefault="00ED0C4B">
      <w:pPr>
        <w:rPr>
          <w:rFonts w:hint="eastAsia"/>
        </w:rPr>
      </w:pPr>
    </w:p>
    <w:p w14:paraId="45487E43" w14:textId="77777777" w:rsidR="00ED0C4B" w:rsidRDefault="00ED0C4B">
      <w:pPr>
        <w:rPr>
          <w:rFonts w:hint="eastAsia"/>
        </w:rPr>
      </w:pPr>
      <w:r>
        <w:rPr>
          <w:rFonts w:hint="eastAsia"/>
        </w:rPr>
        <w:t>黄昏的归巢</w:t>
      </w:r>
    </w:p>
    <w:p w14:paraId="0611B26C" w14:textId="77777777" w:rsidR="00ED0C4B" w:rsidRDefault="00ED0C4B">
      <w:pPr>
        <w:rPr>
          <w:rFonts w:hint="eastAsia"/>
        </w:rPr>
      </w:pPr>
      <w:r>
        <w:rPr>
          <w:rFonts w:hint="eastAsia"/>
        </w:rPr>
        <w:t>当夕阳的余晖渐渐染红天际，小鸡知道是时候回家了。它最后一次环顾四周，似乎是在感谢这片给予它食物和乐趣的土地。带着满满的收获和美好的回忆，小鸡踏上了归程。一路上，它与其他小伙伴互相追逐嬉戏，分享着一天的经历。最终，它们回到了温暖的家，在母亲的庇护下安然入睡，等待着明天的到来，继续书写属于自己的故事。</w:t>
      </w:r>
    </w:p>
    <w:p w14:paraId="5F787FAF" w14:textId="77777777" w:rsidR="00ED0C4B" w:rsidRDefault="00ED0C4B">
      <w:pPr>
        <w:rPr>
          <w:rFonts w:hint="eastAsia"/>
        </w:rPr>
      </w:pPr>
    </w:p>
    <w:p w14:paraId="7687183D" w14:textId="77777777" w:rsidR="00ED0C4B" w:rsidRDefault="00ED0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E7695" w14:textId="77777777" w:rsidR="00ED0C4B" w:rsidRDefault="00ED0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8B7C6" w14:textId="37B9D71E" w:rsidR="00317C2A" w:rsidRDefault="00317C2A"/>
    <w:sectPr w:rsidR="0031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A"/>
    <w:rsid w:val="00317C2A"/>
    <w:rsid w:val="003B267A"/>
    <w:rsid w:val="00E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CE2D-5CF0-4979-99CB-C796B0ED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