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03C5C" w14:textId="77777777" w:rsidR="0093731A" w:rsidRDefault="0093731A">
      <w:pPr>
        <w:rPr>
          <w:rFonts w:hint="eastAsia"/>
        </w:rPr>
      </w:pPr>
      <w:r>
        <w:rPr>
          <w:rFonts w:hint="eastAsia"/>
        </w:rPr>
        <w:t>xiè：探索汉字“懈”的拼音与意义</w:t>
      </w:r>
    </w:p>
    <w:p w14:paraId="1796AE71" w14:textId="77777777" w:rsidR="0093731A" w:rsidRDefault="0093731A">
      <w:pPr>
        <w:rPr>
          <w:rFonts w:hint="eastAsia"/>
        </w:rPr>
      </w:pPr>
      <w:r>
        <w:rPr>
          <w:rFonts w:hint="eastAsia"/>
        </w:rPr>
        <w:t>在汉语的广袤海洋中，每一个字都承载着独特的故事和文化内涵。今天，我们将目光聚焦于“懈”字，其拼音为“xiè”，声调是第四声。这个字虽不常见于日常对话，但在特定语境下却有着不可替代的重要性。</w:t>
      </w:r>
    </w:p>
    <w:p w14:paraId="713C9EA2" w14:textId="77777777" w:rsidR="0093731A" w:rsidRDefault="0093731A">
      <w:pPr>
        <w:rPr>
          <w:rFonts w:hint="eastAsia"/>
        </w:rPr>
      </w:pPr>
    </w:p>
    <w:p w14:paraId="0B08A7C5" w14:textId="77777777" w:rsidR="0093731A" w:rsidRDefault="0093731A">
      <w:pPr>
        <w:rPr>
          <w:rFonts w:hint="eastAsia"/>
        </w:rPr>
      </w:pPr>
      <w:r>
        <w:rPr>
          <w:rFonts w:hint="eastAsia"/>
        </w:rPr>
        <w:t>历史渊源</w:t>
      </w:r>
    </w:p>
    <w:p w14:paraId="65C5D696" w14:textId="77777777" w:rsidR="0093731A" w:rsidRDefault="0093731A">
      <w:pPr>
        <w:rPr>
          <w:rFonts w:hint="eastAsia"/>
        </w:rPr>
      </w:pPr>
      <w:r>
        <w:rPr>
          <w:rFonts w:hint="eastAsia"/>
        </w:rPr>
        <w:t>追溯到古代，“懈”字就已出现在文献之中。它最早见于《说文解字》，被解释为松懈、怠慢的意思。古人造字讲究形意结合，“懈”字由“心”和“解”组成，寓意着心灵上的放松或精神状态的减弱。这种构字方式不仅体现了古人的智慧，也反映了他们对心理活动细致入微的观察。</w:t>
      </w:r>
    </w:p>
    <w:p w14:paraId="597A58DD" w14:textId="77777777" w:rsidR="0093731A" w:rsidRDefault="0093731A">
      <w:pPr>
        <w:rPr>
          <w:rFonts w:hint="eastAsia"/>
        </w:rPr>
      </w:pPr>
    </w:p>
    <w:p w14:paraId="0D78A0D0" w14:textId="77777777" w:rsidR="0093731A" w:rsidRDefault="0093731A">
      <w:pPr>
        <w:rPr>
          <w:rFonts w:hint="eastAsia"/>
        </w:rPr>
      </w:pPr>
      <w:r>
        <w:rPr>
          <w:rFonts w:hint="eastAsia"/>
        </w:rPr>
        <w:t>词义解析</w:t>
      </w:r>
    </w:p>
    <w:p w14:paraId="4AB59FC2" w14:textId="77777777" w:rsidR="0093731A" w:rsidRDefault="0093731A">
      <w:pPr>
        <w:rPr>
          <w:rFonts w:hint="eastAsia"/>
        </w:rPr>
      </w:pPr>
      <w:r>
        <w:rPr>
          <w:rFonts w:hint="eastAsia"/>
        </w:rPr>
        <w:t>随着时代的发展，“懈”的含义逐渐丰富起来。它可以指一个人做事时态度不够积极认真，如“懈怠工作”。也可以用来形容物体结构上变得不稳定，例如“建筑物因为年久失修而出现了懈的情况”。在军事术语里，“懈敌”指的是让敌人放松警惕，从而为自己创造有利战机。由此可见，“懈”字的应用范围相当广泛。</w:t>
      </w:r>
    </w:p>
    <w:p w14:paraId="11A09061" w14:textId="77777777" w:rsidR="0093731A" w:rsidRDefault="0093731A">
      <w:pPr>
        <w:rPr>
          <w:rFonts w:hint="eastAsia"/>
        </w:rPr>
      </w:pPr>
    </w:p>
    <w:p w14:paraId="4F8CE334" w14:textId="77777777" w:rsidR="0093731A" w:rsidRDefault="0093731A">
      <w:pPr>
        <w:rPr>
          <w:rFonts w:hint="eastAsia"/>
        </w:rPr>
      </w:pPr>
      <w:r>
        <w:rPr>
          <w:rFonts w:hint="eastAsia"/>
        </w:rPr>
        <w:t>成语典故</w:t>
      </w:r>
    </w:p>
    <w:p w14:paraId="1CC8ED6C" w14:textId="77777777" w:rsidR="0093731A" w:rsidRDefault="0093731A">
      <w:pPr>
        <w:rPr>
          <w:rFonts w:hint="eastAsia"/>
        </w:rPr>
      </w:pPr>
      <w:r>
        <w:rPr>
          <w:rFonts w:hint="eastAsia"/>
        </w:rPr>
        <w:t>许多包含“懈”的成语都蕴含着深刻的哲理。“不懈努力”告诉我们要持之以恒地追求目标；“毫不懈怠”则强调了无论何时何地都应该保持高度的责任感。这些成语不仅是语言艺术的瑰宝，更是中华民族传统美德的具体体现。它们提醒着人们时刻警醒自己，不要轻易放弃梦想，要始终坚守岗位。</w:t>
      </w:r>
    </w:p>
    <w:p w14:paraId="055FBF17" w14:textId="77777777" w:rsidR="0093731A" w:rsidRDefault="0093731A">
      <w:pPr>
        <w:rPr>
          <w:rFonts w:hint="eastAsia"/>
        </w:rPr>
      </w:pPr>
    </w:p>
    <w:p w14:paraId="3EC68468" w14:textId="77777777" w:rsidR="0093731A" w:rsidRDefault="0093731A">
      <w:pPr>
        <w:rPr>
          <w:rFonts w:hint="eastAsia"/>
        </w:rPr>
      </w:pPr>
      <w:r>
        <w:rPr>
          <w:rFonts w:hint="eastAsia"/>
        </w:rPr>
        <w:t>现代应用</w:t>
      </w:r>
    </w:p>
    <w:p w14:paraId="7F1CE0C5" w14:textId="77777777" w:rsidR="0093731A" w:rsidRDefault="0093731A">
      <w:pPr>
        <w:rPr>
          <w:rFonts w:hint="eastAsia"/>
        </w:rPr>
      </w:pPr>
      <w:r>
        <w:rPr>
          <w:rFonts w:hint="eastAsia"/>
        </w:rPr>
        <w:t>进入现代社会后，“懈”字更多地出现在书面表达和个人修养方面。比如，在企业文化和团队建设中经常提到防止员工产生“职业懈怠”。心理学领域也会探讨如何克服个人内心的“懈惰情绪”。“懈”已经成为衡量个人品质和社会风气的一个重要指标。</w:t>
      </w:r>
    </w:p>
    <w:p w14:paraId="09665CBB" w14:textId="77777777" w:rsidR="0093731A" w:rsidRDefault="0093731A">
      <w:pPr>
        <w:rPr>
          <w:rFonts w:hint="eastAsia"/>
        </w:rPr>
      </w:pPr>
    </w:p>
    <w:p w14:paraId="1E1D827F" w14:textId="77777777" w:rsidR="0093731A" w:rsidRDefault="0093731A">
      <w:pPr>
        <w:rPr>
          <w:rFonts w:hint="eastAsia"/>
        </w:rPr>
      </w:pPr>
      <w:r>
        <w:rPr>
          <w:rFonts w:hint="eastAsia"/>
        </w:rPr>
        <w:t>最后的总结</w:t>
      </w:r>
    </w:p>
    <w:p w14:paraId="7BB8564D" w14:textId="77777777" w:rsidR="0093731A" w:rsidRDefault="0093731A">
      <w:pPr>
        <w:rPr>
          <w:rFonts w:hint="eastAsia"/>
        </w:rPr>
      </w:pPr>
      <w:r>
        <w:rPr>
          <w:rFonts w:hint="eastAsia"/>
        </w:rPr>
        <w:t>通过对“懈”字的研究我们可以发现，虽然它只是一个简单的汉字，背后却隐藏着深厚的文化底蕴和丰富的现实意义。无论是从历史角度还是从当代视角来看，“懈”都在不断地影响着我们的思维方式和行为准则。希望未来每个人都能正确认识并运用好这个充满力量的文字，共同构建更加美好的世界。</w:t>
      </w:r>
    </w:p>
    <w:p w14:paraId="7DCFCB5D" w14:textId="77777777" w:rsidR="0093731A" w:rsidRDefault="0093731A">
      <w:pPr>
        <w:rPr>
          <w:rFonts w:hint="eastAsia"/>
        </w:rPr>
      </w:pPr>
    </w:p>
    <w:p w14:paraId="17DA247D" w14:textId="77777777" w:rsidR="0093731A" w:rsidRDefault="009373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15C0D7" w14:textId="27B9A420" w:rsidR="00335960" w:rsidRDefault="00335960"/>
    <w:sectPr w:rsidR="00335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60"/>
    <w:rsid w:val="00335960"/>
    <w:rsid w:val="003B267A"/>
    <w:rsid w:val="0093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A24CF-6C78-4A30-9B4C-FB5C2745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