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22B32" w14:textId="77777777" w:rsidR="00552175" w:rsidRDefault="00552175">
      <w:pPr>
        <w:rPr>
          <w:rFonts w:hint="eastAsia"/>
        </w:rPr>
      </w:pPr>
      <w:r>
        <w:rPr>
          <w:rFonts w:hint="eastAsia"/>
        </w:rPr>
        <w:t>新秋杜甫古诗的拼音版：历史与文化的交融</w:t>
      </w:r>
    </w:p>
    <w:p w14:paraId="7B11F32D" w14:textId="77777777" w:rsidR="00552175" w:rsidRDefault="00552175">
      <w:pPr>
        <w:rPr>
          <w:rFonts w:hint="eastAsia"/>
        </w:rPr>
      </w:pPr>
      <w:r>
        <w:rPr>
          <w:rFonts w:hint="eastAsia"/>
        </w:rPr>
        <w:t>在中国文学史上，唐代诗人杜甫以其深沉忧国忧民的情怀和精湛的艺术技巧著称。他的诗歌不仅反映了当时社会的真实面貌，而且也表达了个人对时局的深切关怀。《新秋》是杜甫的一首名作，它通过细腻的笔触描绘了秋天来临之际自然界的微妙变化，同时隐含着作者对国家命运和个人生活的感慨。为了让更多人能够准确地朗读并理解这首诗，学者们将其转换成了拼音版，以便于教学和国际交流。</w:t>
      </w:r>
    </w:p>
    <w:p w14:paraId="0F8D7220" w14:textId="77777777" w:rsidR="00552175" w:rsidRDefault="00552175">
      <w:pPr>
        <w:rPr>
          <w:rFonts w:hint="eastAsia"/>
        </w:rPr>
      </w:pPr>
    </w:p>
    <w:p w14:paraId="3C7E0519" w14:textId="77777777" w:rsidR="00552175" w:rsidRDefault="00552175">
      <w:pPr>
        <w:rPr>
          <w:rFonts w:hint="eastAsia"/>
        </w:rPr>
      </w:pPr>
      <w:r>
        <w:rPr>
          <w:rFonts w:hint="eastAsia"/>
        </w:rPr>
        <w:t>从文字到音符——《新秋》的发音艺术</w:t>
      </w:r>
    </w:p>
    <w:p w14:paraId="0180D29C" w14:textId="77777777" w:rsidR="00552175" w:rsidRDefault="00552175">
      <w:pPr>
        <w:rPr>
          <w:rFonts w:hint="eastAsia"/>
        </w:rPr>
      </w:pPr>
      <w:r>
        <w:rPr>
          <w:rFonts w:hint="eastAsia"/>
        </w:rPr>
        <w:t>在汉语中，每个汉字都有其独特的发音，而这些发音组合在一起就构成了诗歌的音乐美。对于《新秋》，我们可以通过下面的拼音来感受这股旋律：“xīn qiū yī yè liáng，jiǔ yǐ wàng nán běi. dàn jìng qīng shān lǐ，gū chéng bái rì xī.” 这样的标注帮助读者准确把握每个字词的发音，使得即使是非母语者也能体会到原汁原味的中文韵律。正确的发音有助于更深刻地理解诗句中的情感和意境。</w:t>
      </w:r>
    </w:p>
    <w:p w14:paraId="49858747" w14:textId="77777777" w:rsidR="00552175" w:rsidRDefault="00552175">
      <w:pPr>
        <w:rPr>
          <w:rFonts w:hint="eastAsia"/>
        </w:rPr>
      </w:pPr>
    </w:p>
    <w:p w14:paraId="7963E200" w14:textId="77777777" w:rsidR="00552175" w:rsidRDefault="00552175">
      <w:pPr>
        <w:rPr>
          <w:rFonts w:hint="eastAsia"/>
        </w:rPr>
      </w:pPr>
      <w:r>
        <w:rPr>
          <w:rFonts w:hint="eastAsia"/>
        </w:rPr>
        <w:t>解读《新秋》背后的故事</w:t>
      </w:r>
    </w:p>
    <w:p w14:paraId="655973E8" w14:textId="77777777" w:rsidR="00552175" w:rsidRDefault="00552175">
      <w:pPr>
        <w:rPr>
          <w:rFonts w:hint="eastAsia"/>
        </w:rPr>
      </w:pPr>
      <w:r>
        <w:rPr>
          <w:rFonts w:hint="eastAsia"/>
        </w:rPr>
        <w:t>当我们用拼音朗诵“xīn qiū”，仿佛可以听到诗人内心的声音。在这首诗里，杜甫借景抒情，通过对秋季景象的描写，传达出他对世事变迁的无奈以及对往昔时光的怀念。“yī yè liáng”（一夜凉）暗示了季节交替带来的温度变化，同时也象征着人生的起伏不定；而“jiǔ yǐ wàng nán běi”（久已忘南北），则表达了他对故乡思念之情超越了地理上的距离限制。这种将个人情感融入自然景观的手法，正是中国古典诗歌的一大特色。</w:t>
      </w:r>
    </w:p>
    <w:p w14:paraId="7B6674B8" w14:textId="77777777" w:rsidR="00552175" w:rsidRDefault="00552175">
      <w:pPr>
        <w:rPr>
          <w:rFonts w:hint="eastAsia"/>
        </w:rPr>
      </w:pPr>
    </w:p>
    <w:p w14:paraId="0E887D94" w14:textId="77777777" w:rsidR="00552175" w:rsidRDefault="00552175">
      <w:pPr>
        <w:rPr>
          <w:rFonts w:hint="eastAsia"/>
        </w:rPr>
      </w:pPr>
      <w:r>
        <w:rPr>
          <w:rFonts w:hint="eastAsia"/>
        </w:rPr>
        <w:t>传承经典：《新秋》拼音版的意义</w:t>
      </w:r>
    </w:p>
    <w:p w14:paraId="3046A5A4" w14:textId="77777777" w:rsidR="00552175" w:rsidRDefault="00552175">
      <w:pPr>
        <w:rPr>
          <w:rFonts w:hint="eastAsia"/>
        </w:rPr>
      </w:pPr>
      <w:r>
        <w:rPr>
          <w:rFonts w:hint="eastAsia"/>
        </w:rPr>
        <w:t>随着时代的发展，《新秋》这样的古代作品需要新的方式去传播和继承。拼音版的出现为传统诗词注入了新鲜活力，让更多的年轻人和外国友人有机会接触到这份珍贵的文化遗产。它不仅是语言学习的有效工具，更是文化交流的重要桥梁。通过这种方式，我们可以跨越时空界限，与古人对话，共同品味那份永恒不变的美好。这也提醒我们要珍惜当下，像诗人一样用心观察生活中的点滴变化，并从中寻找灵感。</w:t>
      </w:r>
    </w:p>
    <w:p w14:paraId="303D3FC5" w14:textId="77777777" w:rsidR="00552175" w:rsidRDefault="00552175">
      <w:pPr>
        <w:rPr>
          <w:rFonts w:hint="eastAsia"/>
        </w:rPr>
      </w:pPr>
    </w:p>
    <w:p w14:paraId="586E8CE8" w14:textId="77777777" w:rsidR="00552175" w:rsidRDefault="00552175">
      <w:pPr>
        <w:rPr>
          <w:rFonts w:hint="eastAsia"/>
        </w:rPr>
      </w:pPr>
      <w:r>
        <w:rPr>
          <w:rFonts w:hint="eastAsia"/>
        </w:rPr>
        <w:t>最后的总结：《新秋》的永恒魅力</w:t>
      </w:r>
    </w:p>
    <w:p w14:paraId="7D2BB19E" w14:textId="77777777" w:rsidR="00552175" w:rsidRDefault="00552175">
      <w:pPr>
        <w:rPr>
          <w:rFonts w:hint="eastAsia"/>
        </w:rPr>
      </w:pPr>
      <w:r>
        <w:rPr>
          <w:rFonts w:hint="eastAsia"/>
        </w:rPr>
        <w:t>无论是以传统的形式还是现代的拼音版，《新秋》都承载着杜甫对生命、自然和社会深刻的思考。它教会我们在喧嚣的世界中保持内心的宁静，在变幻莫测的人生路上坚持自己的信念。每当我们吟诵起这首诗，“xīn qiū”的声音便如同一阵清风，吹过心灵深处，带来一丝慰藉和启示。这就是为什么即使过去了千年，《新秋》仍然能够打动每一个热爱生活、追求真理的心灵。</w:t>
      </w:r>
    </w:p>
    <w:p w14:paraId="01BDD0A9" w14:textId="77777777" w:rsidR="00552175" w:rsidRDefault="00552175">
      <w:pPr>
        <w:rPr>
          <w:rFonts w:hint="eastAsia"/>
        </w:rPr>
      </w:pPr>
    </w:p>
    <w:p w14:paraId="4A477F8B" w14:textId="77777777" w:rsidR="00552175" w:rsidRDefault="005521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E9AB1E" w14:textId="69FA8183" w:rsidR="006D18B1" w:rsidRDefault="006D18B1"/>
    <w:sectPr w:rsidR="006D1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B1"/>
    <w:rsid w:val="003B267A"/>
    <w:rsid w:val="00552175"/>
    <w:rsid w:val="006D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D1BDC-D3BF-4D26-98C7-CB6CD8AD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8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8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8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8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8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8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8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8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8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8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8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8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8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8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8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8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8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8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8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8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8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8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8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8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8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8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8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