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0ACC" w14:textId="77777777" w:rsidR="006B44B0" w:rsidRDefault="006B44B0">
      <w:pPr>
        <w:rPr>
          <w:rFonts w:hint="eastAsia"/>
        </w:rPr>
      </w:pPr>
      <w:r>
        <w:rPr>
          <w:rFonts w:hint="eastAsia"/>
        </w:rPr>
        <w:t>朗（lǎng）：音与意的和谐统一</w:t>
      </w:r>
    </w:p>
    <w:p w14:paraId="3304749F" w14:textId="77777777" w:rsidR="006B44B0" w:rsidRDefault="006B44B0">
      <w:pPr>
        <w:rPr>
          <w:rFonts w:hint="eastAsia"/>
        </w:rPr>
      </w:pPr>
      <w:r>
        <w:rPr>
          <w:rFonts w:hint="eastAsia"/>
        </w:rPr>
        <w:t>“朗”字在汉语中是一个多义词，其拼音为 lǎng。这个字不仅代表了清晰、明亮的声音，还象征着开朗的心境和明朗的景象。从古至今，“朗”字被广泛应用于文学作品之中，用来描绘自然景观、人物性格以及音乐之美。它承载着中华文化对于美好事物的向往，以及对光明未来的期待。</w:t>
      </w:r>
    </w:p>
    <w:p w14:paraId="4B67C837" w14:textId="77777777" w:rsidR="006B44B0" w:rsidRDefault="006B44B0">
      <w:pPr>
        <w:rPr>
          <w:rFonts w:hint="eastAsia"/>
        </w:rPr>
      </w:pPr>
    </w:p>
    <w:p w14:paraId="1DF951C0" w14:textId="77777777" w:rsidR="006B44B0" w:rsidRDefault="006B44B0">
      <w:pPr>
        <w:rPr>
          <w:rFonts w:hint="eastAsia"/>
        </w:rPr>
      </w:pPr>
      <w:r>
        <w:rPr>
          <w:rFonts w:hint="eastAsia"/>
        </w:rPr>
        <w:t>朗的本意与引申义</w:t>
      </w:r>
    </w:p>
    <w:p w14:paraId="4D17467E" w14:textId="77777777" w:rsidR="006B44B0" w:rsidRDefault="006B44B0">
      <w:pPr>
        <w:rPr>
          <w:rFonts w:hint="eastAsia"/>
        </w:rPr>
      </w:pPr>
      <w:r>
        <w:rPr>
          <w:rFonts w:hint="eastAsia"/>
        </w:rPr>
        <w:t>“朗”的原始意义是指声音清亮响亮，比如《诗经》中有诗句：“既见君子，云胡不喜。”这里的“云胡不朗”，即指笑声爽朗。随着时代的变迁和发展，“朗”逐渐衍生出更多含义。它可以形容天空晴朗无云，也可以用来比喻人心胸开阔、态度坦诚。在一些成语中，“朗”还表示明白、清楚的意思，如“朗若列眉”，便是形容人目光炯炯有神，表情清晰可见。</w:t>
      </w:r>
    </w:p>
    <w:p w14:paraId="1A4BDA3A" w14:textId="77777777" w:rsidR="006B44B0" w:rsidRDefault="006B44B0">
      <w:pPr>
        <w:rPr>
          <w:rFonts w:hint="eastAsia"/>
        </w:rPr>
      </w:pPr>
    </w:p>
    <w:p w14:paraId="6CCEAD0B" w14:textId="77777777" w:rsidR="006B44B0" w:rsidRDefault="006B44B0">
      <w:pPr>
        <w:rPr>
          <w:rFonts w:hint="eastAsia"/>
        </w:rPr>
      </w:pPr>
      <w:r>
        <w:rPr>
          <w:rFonts w:hint="eastAsia"/>
        </w:rPr>
        <w:t>文化中的朗元素</w:t>
      </w:r>
    </w:p>
    <w:p w14:paraId="3029BA62" w14:textId="77777777" w:rsidR="006B44B0" w:rsidRDefault="006B44B0">
      <w:pPr>
        <w:rPr>
          <w:rFonts w:hint="eastAsia"/>
        </w:rPr>
      </w:pPr>
      <w:r>
        <w:rPr>
          <w:rFonts w:hint="eastAsia"/>
        </w:rPr>
        <w:t>在中国传统文化里，“朗”不仅仅是一个简单的汉字，更是一种精神符号。古代诗人常常用“朗”来形容月光或星光，赋予它们一种超凡脱俗的美感。例如李白笔下的“举杯邀明月，对影成三人”，其中的“明月”就带有“朗”的意境。“朗”也经常出现在诗词歌赋之中，用以表达作者内心深处的情感世界。无论是豪放派还是婉约派的作品，“朗”都成为了连接情感与自然之间的桥梁。</w:t>
      </w:r>
    </w:p>
    <w:p w14:paraId="6DA3C594" w14:textId="77777777" w:rsidR="006B44B0" w:rsidRDefault="006B44B0">
      <w:pPr>
        <w:rPr>
          <w:rFonts w:hint="eastAsia"/>
        </w:rPr>
      </w:pPr>
    </w:p>
    <w:p w14:paraId="23C01A8B" w14:textId="77777777" w:rsidR="006B44B0" w:rsidRDefault="006B44B0">
      <w:pPr>
        <w:rPr>
          <w:rFonts w:hint="eastAsia"/>
        </w:rPr>
      </w:pPr>
      <w:r>
        <w:rPr>
          <w:rFonts w:hint="eastAsia"/>
        </w:rPr>
        <w:t>朗在现代社会的意义</w:t>
      </w:r>
    </w:p>
    <w:p w14:paraId="3C482D6E" w14:textId="77777777" w:rsidR="006B44B0" w:rsidRDefault="006B44B0">
      <w:pPr>
        <w:rPr>
          <w:rFonts w:hint="eastAsia"/>
        </w:rPr>
      </w:pPr>
      <w:r>
        <w:rPr>
          <w:rFonts w:hint="eastAsia"/>
        </w:rPr>
        <w:t>进入现代社会后，“朗”的概念并没有随着时间流逝而消失，反而更加深入人心。人们追求健康积极的生活方式，“朗”的特质正好符合这一趋势。一个充满活力的社会需要每一个成员都拥有开朗乐观的态度，面对困难时能够保持坚定信念，勇往直前。因此，“朗”不仅是个人魅力的重要组成部分，也是构建和谐社会不可或缺的因素之一。在当今快节奏生活中，“朗”的品质提醒我们要珍惜眼前的美好时光，享受每一天带来的惊喜。</w:t>
      </w:r>
    </w:p>
    <w:p w14:paraId="7FF124AB" w14:textId="77777777" w:rsidR="006B44B0" w:rsidRDefault="006B44B0">
      <w:pPr>
        <w:rPr>
          <w:rFonts w:hint="eastAsia"/>
        </w:rPr>
      </w:pPr>
    </w:p>
    <w:p w14:paraId="0A57D6A9" w14:textId="77777777" w:rsidR="006B44B0" w:rsidRDefault="006B44B0">
      <w:pPr>
        <w:rPr>
          <w:rFonts w:hint="eastAsia"/>
        </w:rPr>
      </w:pPr>
      <w:r>
        <w:rPr>
          <w:rFonts w:hint="eastAsia"/>
        </w:rPr>
        <w:t>朗的艺术表现</w:t>
      </w:r>
    </w:p>
    <w:p w14:paraId="01790545" w14:textId="77777777" w:rsidR="006B44B0" w:rsidRDefault="006B44B0">
      <w:pPr>
        <w:rPr>
          <w:rFonts w:hint="eastAsia"/>
        </w:rPr>
      </w:pPr>
      <w:r>
        <w:rPr>
          <w:rFonts w:hint="eastAsia"/>
        </w:rPr>
        <w:t>艺术领域同样离不开“朗”的身影。无论是绘画、雕塑还是音乐创作，“朗”的元素都能找到其独特的体现方式。画家们通过色彩对比来展现画面的明暗变化，从而营造出明亮而深邃的空间感；雕塑家则利用材质本身的光泽度，使作品散发出耀眼光芒；而在音乐方面，“朗”的旋律往往给人带来振奋人心的力量，让听众感受到生命的律动。“朗”作为一种无形却强大的力量，在各个艺术门类中发挥着重要作用，并持续影响着一代又一代艺术家们的创作灵感。</w:t>
      </w:r>
    </w:p>
    <w:p w14:paraId="1836C63E" w14:textId="77777777" w:rsidR="006B44B0" w:rsidRDefault="006B44B0">
      <w:pPr>
        <w:rPr>
          <w:rFonts w:hint="eastAsia"/>
        </w:rPr>
      </w:pPr>
    </w:p>
    <w:p w14:paraId="659DFEB2" w14:textId="77777777" w:rsidR="006B44B0" w:rsidRDefault="006B44B0">
      <w:pPr>
        <w:rPr>
          <w:rFonts w:hint="eastAsia"/>
        </w:rPr>
      </w:pPr>
      <w:r>
        <w:rPr>
          <w:rFonts w:hint="eastAsia"/>
        </w:rPr>
        <w:t>最后的总结</w:t>
      </w:r>
    </w:p>
    <w:p w14:paraId="4212E7A8" w14:textId="77777777" w:rsidR="006B44B0" w:rsidRDefault="006B44B0">
      <w:pPr>
        <w:rPr>
          <w:rFonts w:hint="eastAsia"/>
        </w:rPr>
      </w:pPr>
      <w:r>
        <w:rPr>
          <w:rFonts w:hint="eastAsia"/>
        </w:rPr>
        <w:t>“朗”字以其丰富的内涵和广泛的影响力，在中华文化的长河中占据了一席之地。它不仅代表着自然界中最纯净美好的一面，同时也映射出人类内心深处对于真善美的永恒追求。“朗”的存在提醒着我们，在纷繁复杂的世界里，要始终保持一颗清澈透明的心灵，勇敢地迎接每一个新的挑战，共同创造更加灿烂辉煌的明天。</w:t>
      </w:r>
    </w:p>
    <w:p w14:paraId="4D0DD51F" w14:textId="77777777" w:rsidR="006B44B0" w:rsidRDefault="006B44B0">
      <w:pPr>
        <w:rPr>
          <w:rFonts w:hint="eastAsia"/>
        </w:rPr>
      </w:pPr>
    </w:p>
    <w:p w14:paraId="29DBFD32" w14:textId="77777777" w:rsidR="006B44B0" w:rsidRDefault="006B4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C3CFA" w14:textId="26B5DC95" w:rsidR="003B76CC" w:rsidRDefault="003B76CC"/>
    <w:sectPr w:rsidR="003B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CC"/>
    <w:rsid w:val="003B267A"/>
    <w:rsid w:val="003B76CC"/>
    <w:rsid w:val="006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BF7A2-6C55-4A76-9EBC-E1E7B75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