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F7E4" w14:textId="77777777" w:rsidR="002513B1" w:rsidRDefault="002513B1">
      <w:pPr>
        <w:rPr>
          <w:rFonts w:hint="eastAsia"/>
        </w:rPr>
      </w:pPr>
      <w:r>
        <w:rPr>
          <w:rFonts w:hint="eastAsia"/>
        </w:rPr>
        <w:t>橡的拼音和词语：探索汉语中的橡</w:t>
      </w:r>
    </w:p>
    <w:p w14:paraId="47F965DD" w14:textId="77777777" w:rsidR="002513B1" w:rsidRDefault="002513B1">
      <w:pPr>
        <w:rPr>
          <w:rFonts w:hint="eastAsia"/>
        </w:rPr>
      </w:pPr>
      <w:r>
        <w:rPr>
          <w:rFonts w:hint="eastAsia"/>
        </w:rPr>
        <w:t>“橡”字在汉语中读作 xiàng，它是一种多义词，在不同的语境中有不同的含义。作为树木的名字，橡指的是一种属于壳斗科的落叶乔木或灌木，这类植物广泛分布于北半球的温带地区。橡树是森林生态系统中的重要组成部分，它们不仅为众多动植物提供栖息地，而且其果实——橡子，对于许多动物而言是重要的食物来源。</w:t>
      </w:r>
    </w:p>
    <w:p w14:paraId="4BF2F6EA" w14:textId="77777777" w:rsidR="002513B1" w:rsidRDefault="002513B1">
      <w:pPr>
        <w:rPr>
          <w:rFonts w:hint="eastAsia"/>
        </w:rPr>
      </w:pPr>
    </w:p>
    <w:p w14:paraId="26C61B12" w14:textId="77777777" w:rsidR="002513B1" w:rsidRDefault="002513B1">
      <w:pPr>
        <w:rPr>
          <w:rFonts w:hint="eastAsia"/>
        </w:rPr>
      </w:pPr>
      <w:r>
        <w:rPr>
          <w:rFonts w:hint="eastAsia"/>
        </w:rPr>
        <w:t>橡的历史文化意义</w:t>
      </w:r>
    </w:p>
    <w:p w14:paraId="424C99F7" w14:textId="77777777" w:rsidR="002513B1" w:rsidRDefault="002513B1">
      <w:pPr>
        <w:rPr>
          <w:rFonts w:hint="eastAsia"/>
        </w:rPr>
      </w:pPr>
      <w:r>
        <w:rPr>
          <w:rFonts w:hint="eastAsia"/>
        </w:rPr>
        <w:t>在中国传统文化里，“橡”不仅仅是一种植物的名称，它还承载着深厚的文化内涵。古代文献中经常出现橡树的身影，从《诗经》到《本草纲目》，人们都对橡树进行了描述和记载。古人认为橡树象征着坚韧不拔的精神，因为它可以在贫瘠的土地上生长，并且拥有长久的生命力。橡树也是文人墨客笔下的常客，成为了诗歌、绘画等艺术作品中的重要元素。</w:t>
      </w:r>
    </w:p>
    <w:p w14:paraId="221C1FC3" w14:textId="77777777" w:rsidR="002513B1" w:rsidRDefault="002513B1">
      <w:pPr>
        <w:rPr>
          <w:rFonts w:hint="eastAsia"/>
        </w:rPr>
      </w:pPr>
    </w:p>
    <w:p w14:paraId="5EE5A180" w14:textId="77777777" w:rsidR="002513B1" w:rsidRDefault="002513B1">
      <w:pPr>
        <w:rPr>
          <w:rFonts w:hint="eastAsia"/>
        </w:rPr>
      </w:pPr>
      <w:r>
        <w:rPr>
          <w:rFonts w:hint="eastAsia"/>
        </w:rPr>
        <w:t>橡的种类及其特征</w:t>
      </w:r>
    </w:p>
    <w:p w14:paraId="151A6EA6" w14:textId="77777777" w:rsidR="002513B1" w:rsidRDefault="002513B1">
      <w:pPr>
        <w:rPr>
          <w:rFonts w:hint="eastAsia"/>
        </w:rPr>
      </w:pPr>
      <w:r>
        <w:rPr>
          <w:rFonts w:hint="eastAsia"/>
        </w:rPr>
        <w:t>世界上有许多不同种类的橡树，其中最著名的可能是白橡（Quercus alba）和红橡（Quercus rubra）。在中国，我们可以找到如栓皮栎（Quercus variabilis）、麻栎（Quercus acutissima）等本地品种。每种橡树都有其独特的外观特征，比如叶子形状、树皮纹理以及果实大小等。这些差异使得橡树家族变得丰富多彩，同时也为科学研究提供了丰富的素材。</w:t>
      </w:r>
    </w:p>
    <w:p w14:paraId="3403BF09" w14:textId="77777777" w:rsidR="002513B1" w:rsidRDefault="002513B1">
      <w:pPr>
        <w:rPr>
          <w:rFonts w:hint="eastAsia"/>
        </w:rPr>
      </w:pPr>
    </w:p>
    <w:p w14:paraId="239AA60F" w14:textId="77777777" w:rsidR="002513B1" w:rsidRDefault="002513B1">
      <w:pPr>
        <w:rPr>
          <w:rFonts w:hint="eastAsia"/>
        </w:rPr>
      </w:pPr>
      <w:r>
        <w:rPr>
          <w:rFonts w:hint="eastAsia"/>
        </w:rPr>
        <w:t>橡与人类生活的紧密联系</w:t>
      </w:r>
    </w:p>
    <w:p w14:paraId="22E65160" w14:textId="77777777" w:rsidR="002513B1" w:rsidRDefault="002513B1">
      <w:pPr>
        <w:rPr>
          <w:rFonts w:hint="eastAsia"/>
        </w:rPr>
      </w:pPr>
      <w:r>
        <w:rPr>
          <w:rFonts w:hint="eastAsia"/>
        </w:rPr>
        <w:t>橡树与人类的生活息息相关。除了前面提到的作为野生动物的食物外，橡树木材坚硬耐用，自古以来就被用来制作家具、建筑材料甚至造船。橡子在过去曾被用作粮食短缺时期的替代品，经过加工后可以食用。随着社会的发展，如今橡树更多地出现在城市绿化中，成为美化环境、净化空气的好帮手。</w:t>
      </w:r>
    </w:p>
    <w:p w14:paraId="5AC64F1F" w14:textId="77777777" w:rsidR="002513B1" w:rsidRDefault="002513B1">
      <w:pPr>
        <w:rPr>
          <w:rFonts w:hint="eastAsia"/>
        </w:rPr>
      </w:pPr>
    </w:p>
    <w:p w14:paraId="2B43BEFA" w14:textId="77777777" w:rsidR="002513B1" w:rsidRDefault="002513B1">
      <w:pPr>
        <w:rPr>
          <w:rFonts w:hint="eastAsia"/>
        </w:rPr>
      </w:pPr>
      <w:r>
        <w:rPr>
          <w:rFonts w:hint="eastAsia"/>
        </w:rPr>
        <w:t>现代研究中的橡</w:t>
      </w:r>
    </w:p>
    <w:p w14:paraId="5779C557" w14:textId="77777777" w:rsidR="002513B1" w:rsidRDefault="002513B1">
      <w:pPr>
        <w:rPr>
          <w:rFonts w:hint="eastAsia"/>
        </w:rPr>
      </w:pPr>
      <w:r>
        <w:rPr>
          <w:rFonts w:hint="eastAsia"/>
        </w:rPr>
        <w:t>进入现代社会，科学家们对橡树的研究从未停止过。他们关注橡树如何适应气候变化，以及如何通过基因工程培育更优质的橡树品种。橡树所含有的单宁酸等化学成分也引起了医药界的兴趣，因为这些物质具有抗氧化、抗菌等多种生物活性。可以说，在科学探索的路上，橡树依旧扮演着不可或缺的角色。</w:t>
      </w:r>
    </w:p>
    <w:p w14:paraId="5A5B358F" w14:textId="77777777" w:rsidR="002513B1" w:rsidRDefault="002513B1">
      <w:pPr>
        <w:rPr>
          <w:rFonts w:hint="eastAsia"/>
        </w:rPr>
      </w:pPr>
    </w:p>
    <w:p w14:paraId="63E01145" w14:textId="77777777" w:rsidR="002513B1" w:rsidRDefault="002513B1">
      <w:pPr>
        <w:rPr>
          <w:rFonts w:hint="eastAsia"/>
        </w:rPr>
      </w:pPr>
      <w:r>
        <w:rPr>
          <w:rFonts w:hint="eastAsia"/>
        </w:rPr>
        <w:t>最后的总结：橡的未来展望</w:t>
      </w:r>
    </w:p>
    <w:p w14:paraId="6FBC9F52" w14:textId="77777777" w:rsidR="002513B1" w:rsidRDefault="002513B1">
      <w:pPr>
        <w:rPr>
          <w:rFonts w:hint="eastAsia"/>
        </w:rPr>
      </w:pPr>
      <w:r>
        <w:rPr>
          <w:rFonts w:hint="eastAsia"/>
        </w:rPr>
        <w:t>“橡”这个简单而又充满故事的汉字，背后隐藏着自然界的奥秘和人类文明的进步。面对未来，我们期待橡树能够在环境保护、资源利用等方面继续发挥重要作用，也希望更多的人能够了解并珍惜这一宝贵的自然资源。</w:t>
      </w:r>
    </w:p>
    <w:p w14:paraId="527D74F7" w14:textId="77777777" w:rsidR="002513B1" w:rsidRDefault="002513B1">
      <w:pPr>
        <w:rPr>
          <w:rFonts w:hint="eastAsia"/>
        </w:rPr>
      </w:pPr>
    </w:p>
    <w:p w14:paraId="55EF44A5" w14:textId="77777777" w:rsidR="002513B1" w:rsidRDefault="002513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73F53" w14:textId="31FD1A86" w:rsidR="00F54134" w:rsidRDefault="00F54134"/>
    <w:sectPr w:rsidR="00F54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34"/>
    <w:rsid w:val="002513B1"/>
    <w:rsid w:val="003B267A"/>
    <w:rsid w:val="00F5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0CC7F-89C6-4439-927A-0A27EF33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