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EAFC" w14:textId="77777777" w:rsidR="004641D5" w:rsidRDefault="004641D5">
      <w:pPr>
        <w:rPr>
          <w:rFonts w:hint="eastAsia"/>
        </w:rPr>
      </w:pPr>
      <w:r>
        <w:rPr>
          <w:rFonts w:hint="eastAsia"/>
        </w:rPr>
        <w:t>泪的拼音叠被子怎么写：探索汉字与拼音的独特艺术</w:t>
      </w:r>
    </w:p>
    <w:p w14:paraId="18C2B53E" w14:textId="77777777" w:rsidR="004641D5" w:rsidRDefault="004641D5">
      <w:pPr>
        <w:rPr>
          <w:rFonts w:hint="eastAsia"/>
        </w:rPr>
      </w:pPr>
      <w:r>
        <w:rPr>
          <w:rFonts w:hint="eastAsia"/>
        </w:rPr>
        <w:t>在中文的世界里，每一个字都像是一个独立的故事，而将这些故事编织在一起，便构成了我们丰富多彩的语言文化。"泪的拼音叠被子怎么写"这个题目看似奇特，实则是对汉字书写规则和汉语拼音系统的一种趣味性探讨。汉字的书写不仅遵循着笔画顺序，更蕴含着深厚的文化底蕴；而拼音作为辅助学习汉字发音的工具，也拥有自己的一套规则。当两者结合时，便如同给原本已经充满韵味的文字披上了一层更加绚丽多彩的新衣。</w:t>
      </w:r>
    </w:p>
    <w:p w14:paraId="75D3FFE7" w14:textId="77777777" w:rsidR="004641D5" w:rsidRDefault="004641D5">
      <w:pPr>
        <w:rPr>
          <w:rFonts w:hint="eastAsia"/>
        </w:rPr>
      </w:pPr>
    </w:p>
    <w:p w14:paraId="5573D4F1" w14:textId="77777777" w:rsidR="004641D5" w:rsidRDefault="004641D5">
      <w:pPr>
        <w:rPr>
          <w:rFonts w:hint="eastAsia"/>
        </w:rPr>
      </w:pPr>
      <w:r>
        <w:rPr>
          <w:rFonts w:hint="eastAsia"/>
        </w:rPr>
        <w:t>汉字之美：从单个字符到组合艺术</w:t>
      </w:r>
    </w:p>
    <w:p w14:paraId="6B737DB1" w14:textId="77777777" w:rsidR="004641D5" w:rsidRDefault="004641D5">
      <w:pPr>
        <w:rPr>
          <w:rFonts w:hint="eastAsia"/>
        </w:rPr>
      </w:pPr>
      <w:r>
        <w:rPr>
          <w:rFonts w:hint="eastAsia"/>
        </w:rPr>
        <w:t>汉字是世界上最古老的文字之一，每个字都是由不同的部件构成，它们可以单独存在，也可以与其他部件组合成新的含义。以“泪”为例，它是由“目”和“水”两部分组成，形象地描绘了眼泪从眼睛中流出的样子。而在日常生活中，“叠被子”的动作则象征着整理和规整。如果我们将这种概念应用到文字创作上，就可以想象为用一种特殊的方式排列汉字，让它们展现出不同于常规书写的新形态。</w:t>
      </w:r>
    </w:p>
    <w:p w14:paraId="36B2A383" w14:textId="77777777" w:rsidR="004641D5" w:rsidRDefault="004641D5">
      <w:pPr>
        <w:rPr>
          <w:rFonts w:hint="eastAsia"/>
        </w:rPr>
      </w:pPr>
    </w:p>
    <w:p w14:paraId="399F9951" w14:textId="77777777" w:rsidR="004641D5" w:rsidRDefault="004641D5">
      <w:pPr>
        <w:rPr>
          <w:rFonts w:hint="eastAsia"/>
        </w:rPr>
      </w:pPr>
      <w:r>
        <w:rPr>
          <w:rFonts w:hint="eastAsia"/>
        </w:rPr>
        <w:t>拼音之妙：声音与符号的完美结合</w:t>
      </w:r>
    </w:p>
    <w:p w14:paraId="0172B69A" w14:textId="77777777" w:rsidR="004641D5" w:rsidRDefault="004641D5">
      <w:pPr>
        <w:rPr>
          <w:rFonts w:hint="eastAsia"/>
        </w:rPr>
      </w:pPr>
      <w:r>
        <w:rPr>
          <w:rFonts w:hint="eastAsia"/>
        </w:rPr>
        <w:t>汉语拼音是帮助人们正确读出汉字的重要工具。对于“泪”，其拼音为“lèi”，简单明了。但当我们谈论如何“叠被子”般地书写拼音时，实际上是在探索一种创意表达的方法。比如，我们可以尝试将多个相同或相似音节的拼音连续写出，形成一种视觉上的重复美感，这就好比把被子一层层整齐地折叠起来。这样的做法虽然不是正式的书写规范，却能激发人们对语言结构的兴趣。</w:t>
      </w:r>
    </w:p>
    <w:p w14:paraId="61F5EA59" w14:textId="77777777" w:rsidR="004641D5" w:rsidRDefault="004641D5">
      <w:pPr>
        <w:rPr>
          <w:rFonts w:hint="eastAsia"/>
        </w:rPr>
      </w:pPr>
    </w:p>
    <w:p w14:paraId="67F31C7F" w14:textId="77777777" w:rsidR="004641D5" w:rsidRDefault="004641D5">
      <w:pPr>
        <w:rPr>
          <w:rFonts w:hint="eastAsia"/>
        </w:rPr>
      </w:pPr>
      <w:r>
        <w:rPr>
          <w:rFonts w:hint="eastAsia"/>
        </w:rPr>
        <w:t>实践中的创新：汉字与拼音的融合实验</w:t>
      </w:r>
    </w:p>
    <w:p w14:paraId="6D814DA3" w14:textId="77777777" w:rsidR="004641D5" w:rsidRDefault="004641D5">
      <w:pPr>
        <w:rPr>
          <w:rFonts w:hint="eastAsia"/>
        </w:rPr>
      </w:pPr>
      <w:r>
        <w:rPr>
          <w:rFonts w:hint="eastAsia"/>
        </w:rPr>
        <w:t>在实际操作中，想要实现“泪的拼音叠被子怎么写”的效果，可以先选择一个基础的汉字或拼音作为起点，然后围绕它进行创造性的扩展。例如，以“lèi”为单位，连续写出几遍，并通过改变字体大小、颜色或者间距等方式来增加视觉层次感。还可以加入其他相关联的词汇，如“悲伤”、“思念”等，用它们的拼音进一步丰富整个作品的内容。这样做既保持了汉字本身的意义，又赋予了拼音新的生命。</w:t>
      </w:r>
    </w:p>
    <w:p w14:paraId="67959BF6" w14:textId="77777777" w:rsidR="004641D5" w:rsidRDefault="004641D5">
      <w:pPr>
        <w:rPr>
          <w:rFonts w:hint="eastAsia"/>
        </w:rPr>
      </w:pPr>
    </w:p>
    <w:p w14:paraId="4C41F942" w14:textId="77777777" w:rsidR="004641D5" w:rsidRDefault="004641D5">
      <w:pPr>
        <w:rPr>
          <w:rFonts w:hint="eastAsia"/>
        </w:rPr>
      </w:pPr>
      <w:r>
        <w:rPr>
          <w:rFonts w:hint="eastAsia"/>
        </w:rPr>
        <w:t>最后的总结：传统与现代的对话</w:t>
      </w:r>
    </w:p>
    <w:p w14:paraId="3006F79D" w14:textId="77777777" w:rsidR="004641D5" w:rsidRDefault="004641D5">
      <w:pPr>
        <w:rPr>
          <w:rFonts w:hint="eastAsia"/>
        </w:rPr>
      </w:pPr>
      <w:r>
        <w:rPr>
          <w:rFonts w:hint="eastAsia"/>
        </w:rPr>
        <w:t>无论是汉字还是拼音，它们都是中华文化宝库中的璀璨明珠。通过“泪的拼音叠被子怎么写”这样一个独特的视角，我们得以重新审视这两种元素之间的关系，并从中发现更</w:t>
      </w:r>
      <w:r>
        <w:rPr>
          <w:rFonts w:hint="eastAsia"/>
        </w:rPr>
        <w:lastRenderedPageBreak/>
        <w:t>多可能性。在这个过程中，我们不仅能够加深对母语的理解，还能体会到传统与现代碰撞所产生的火花。希望每一位读者都能成为这场美丽邂逅的见证者，在享受文字带来的乐趣的也能感受到那份来自心底深处的情感共鸣。</w:t>
      </w:r>
    </w:p>
    <w:p w14:paraId="7EE5C426" w14:textId="77777777" w:rsidR="004641D5" w:rsidRDefault="004641D5">
      <w:pPr>
        <w:rPr>
          <w:rFonts w:hint="eastAsia"/>
        </w:rPr>
      </w:pPr>
    </w:p>
    <w:p w14:paraId="3786EAAA" w14:textId="77777777" w:rsidR="004641D5" w:rsidRDefault="004641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51658" w14:textId="4FA2E70E" w:rsidR="001C3B65" w:rsidRDefault="001C3B65"/>
    <w:sectPr w:rsidR="001C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65"/>
    <w:rsid w:val="001C3B65"/>
    <w:rsid w:val="003B267A"/>
    <w:rsid w:val="004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B0D9B-C8BC-458A-8996-51421F95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