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36DE" w14:textId="77777777" w:rsidR="00266850" w:rsidRDefault="00266850">
      <w:pPr>
        <w:rPr>
          <w:rFonts w:hint="eastAsia"/>
        </w:rPr>
      </w:pPr>
      <w:r>
        <w:rPr>
          <w:rFonts w:hint="eastAsia"/>
        </w:rPr>
        <w:t>流的拼音和笔顺</w:t>
      </w:r>
    </w:p>
    <w:p w14:paraId="2681017D" w14:textId="77777777" w:rsidR="00266850" w:rsidRDefault="00266850">
      <w:pPr>
        <w:rPr>
          <w:rFonts w:hint="eastAsia"/>
        </w:rPr>
      </w:pPr>
      <w:r>
        <w:rPr>
          <w:rFonts w:hint="eastAsia"/>
        </w:rPr>
        <w:t>汉字“流”是一个非常常见且富有意象的字，它不仅代表着水的动态运动，还象征着变化、传播和时间的流逝。在汉语中，“流”的拼音是 liú，属于阴平声调，发音清晰流畅，如同其本义一样自然连贯。</w:t>
      </w:r>
    </w:p>
    <w:p w14:paraId="5D8934DC" w14:textId="77777777" w:rsidR="00266850" w:rsidRDefault="00266850">
      <w:pPr>
        <w:rPr>
          <w:rFonts w:hint="eastAsia"/>
        </w:rPr>
      </w:pPr>
    </w:p>
    <w:p w14:paraId="536543CF" w14:textId="77777777" w:rsidR="00266850" w:rsidRDefault="00266850">
      <w:pPr>
        <w:rPr>
          <w:rFonts w:hint="eastAsia"/>
        </w:rPr>
      </w:pPr>
      <w:r>
        <w:rPr>
          <w:rFonts w:hint="eastAsia"/>
        </w:rPr>
        <w:t>拼音详解</w:t>
      </w:r>
    </w:p>
    <w:p w14:paraId="355FD812" w14:textId="77777777" w:rsidR="00266850" w:rsidRDefault="00266850">
      <w:pPr>
        <w:rPr>
          <w:rFonts w:hint="eastAsia"/>
        </w:rPr>
      </w:pPr>
      <w:r>
        <w:rPr>
          <w:rFonts w:hint="eastAsia"/>
        </w:rPr>
        <w:t>对于拼音 liú 来说，它可以分为两个部分来理解：l 和 iu。前者 l 是一个清辅音，发音时舌尖轻轻触碰上齿龈后部，气流从舌头两侧通过；后者 iu 实际是由 i 和 ou 两个韵母合成的复合韵母，在实际发音中快速滑过 i 直接到达 ou 的音，整体听起来就像是一个连续的声音。这种发音方式很好地模拟了水流的流动感。</w:t>
      </w:r>
    </w:p>
    <w:p w14:paraId="0FDA7F14" w14:textId="77777777" w:rsidR="00266850" w:rsidRDefault="00266850">
      <w:pPr>
        <w:rPr>
          <w:rFonts w:hint="eastAsia"/>
        </w:rPr>
      </w:pPr>
    </w:p>
    <w:p w14:paraId="49FDF026" w14:textId="77777777" w:rsidR="00266850" w:rsidRDefault="00266850">
      <w:pPr>
        <w:rPr>
          <w:rFonts w:hint="eastAsia"/>
        </w:rPr>
      </w:pPr>
      <w:r>
        <w:rPr>
          <w:rFonts w:hint="eastAsia"/>
        </w:rPr>
        <w:t>笔顺解析</w:t>
      </w:r>
    </w:p>
    <w:p w14:paraId="54B39380" w14:textId="77777777" w:rsidR="00266850" w:rsidRDefault="00266850">
      <w:pPr>
        <w:rPr>
          <w:rFonts w:hint="eastAsia"/>
        </w:rPr>
      </w:pPr>
      <w:r>
        <w:rPr>
          <w:rFonts w:hint="eastAsia"/>
        </w:rPr>
        <w:t>“流”的笔画总数为15画，按照规范的书写顺序，其笔顺如下：</w:t>
      </w:r>
    </w:p>
    <w:p w14:paraId="78E808F9" w14:textId="77777777" w:rsidR="00266850" w:rsidRDefault="00266850">
      <w:pPr>
        <w:rPr>
          <w:rFonts w:hint="eastAsia"/>
        </w:rPr>
      </w:pPr>
    </w:p>
    <w:p w14:paraId="25FF38C4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1. 横（一）</w:t>
      </w:r>
    </w:p>
    <w:p w14:paraId="432F575D" w14:textId="77777777" w:rsidR="00266850" w:rsidRDefault="00266850">
      <w:pPr>
        <w:rPr>
          <w:rFonts w:hint="eastAsia"/>
        </w:rPr>
      </w:pPr>
    </w:p>
    <w:p w14:paraId="0AABD956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2. 竖（丨）</w:t>
      </w:r>
    </w:p>
    <w:p w14:paraId="64A6DCDD" w14:textId="77777777" w:rsidR="00266850" w:rsidRDefault="00266850">
      <w:pPr>
        <w:rPr>
          <w:rFonts w:hint="eastAsia"/>
        </w:rPr>
      </w:pPr>
    </w:p>
    <w:p w14:paraId="29486E32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3. 横折（??）</w:t>
      </w:r>
    </w:p>
    <w:p w14:paraId="6836F4D5" w14:textId="77777777" w:rsidR="00266850" w:rsidRDefault="00266850">
      <w:pPr>
        <w:rPr>
          <w:rFonts w:hint="eastAsia"/>
        </w:rPr>
      </w:pPr>
    </w:p>
    <w:p w14:paraId="121C8CCB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4. 横（一）</w:t>
      </w:r>
    </w:p>
    <w:p w14:paraId="211C8000" w14:textId="77777777" w:rsidR="00266850" w:rsidRDefault="00266850">
      <w:pPr>
        <w:rPr>
          <w:rFonts w:hint="eastAsia"/>
        </w:rPr>
      </w:pPr>
    </w:p>
    <w:p w14:paraId="5E47FD4C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5. 竖（丨）</w:t>
      </w:r>
    </w:p>
    <w:p w14:paraId="7D3D04F1" w14:textId="77777777" w:rsidR="00266850" w:rsidRDefault="00266850">
      <w:pPr>
        <w:rPr>
          <w:rFonts w:hint="eastAsia"/>
        </w:rPr>
      </w:pPr>
    </w:p>
    <w:p w14:paraId="24E05734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6. 横折钩（??）</w:t>
      </w:r>
    </w:p>
    <w:p w14:paraId="7E76E514" w14:textId="77777777" w:rsidR="00266850" w:rsidRDefault="00266850">
      <w:pPr>
        <w:rPr>
          <w:rFonts w:hint="eastAsia"/>
        </w:rPr>
      </w:pPr>
    </w:p>
    <w:p w14:paraId="3B6A31D4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7. 竖（丨）</w:t>
      </w:r>
    </w:p>
    <w:p w14:paraId="35C91DB4" w14:textId="77777777" w:rsidR="00266850" w:rsidRDefault="00266850">
      <w:pPr>
        <w:rPr>
          <w:rFonts w:hint="eastAsia"/>
        </w:rPr>
      </w:pPr>
    </w:p>
    <w:p w14:paraId="3B8345D8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8. 横折（??）</w:t>
      </w:r>
    </w:p>
    <w:p w14:paraId="51A418AE" w14:textId="77777777" w:rsidR="00266850" w:rsidRDefault="00266850">
      <w:pPr>
        <w:rPr>
          <w:rFonts w:hint="eastAsia"/>
        </w:rPr>
      </w:pPr>
    </w:p>
    <w:p w14:paraId="65CA8295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9. 撇（丿）</w:t>
      </w:r>
    </w:p>
    <w:p w14:paraId="2110A82D" w14:textId="77777777" w:rsidR="00266850" w:rsidRDefault="00266850">
      <w:pPr>
        <w:rPr>
          <w:rFonts w:hint="eastAsia"/>
        </w:rPr>
      </w:pPr>
    </w:p>
    <w:p w14:paraId="6E18A595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10. 竖（丨）</w:t>
      </w:r>
    </w:p>
    <w:p w14:paraId="6EFCD463" w14:textId="77777777" w:rsidR="00266850" w:rsidRDefault="00266850">
      <w:pPr>
        <w:rPr>
          <w:rFonts w:hint="eastAsia"/>
        </w:rPr>
      </w:pPr>
    </w:p>
    <w:p w14:paraId="0EF79593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11. 横折钩（??）</w:t>
      </w:r>
    </w:p>
    <w:p w14:paraId="557379E3" w14:textId="77777777" w:rsidR="00266850" w:rsidRDefault="00266850">
      <w:pPr>
        <w:rPr>
          <w:rFonts w:hint="eastAsia"/>
        </w:rPr>
      </w:pPr>
    </w:p>
    <w:p w14:paraId="12BB3EDA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12. 横撇（??）</w:t>
      </w:r>
    </w:p>
    <w:p w14:paraId="6A316E39" w14:textId="77777777" w:rsidR="00266850" w:rsidRDefault="00266850">
      <w:pPr>
        <w:rPr>
          <w:rFonts w:hint="eastAsia"/>
        </w:rPr>
      </w:pPr>
    </w:p>
    <w:p w14:paraId="13D50FB8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13. 竖（丨）</w:t>
      </w:r>
    </w:p>
    <w:p w14:paraId="030FC9BD" w14:textId="77777777" w:rsidR="00266850" w:rsidRDefault="00266850">
      <w:pPr>
        <w:rPr>
          <w:rFonts w:hint="eastAsia"/>
        </w:rPr>
      </w:pPr>
    </w:p>
    <w:p w14:paraId="17FCF47E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14. 横折（??）</w:t>
      </w:r>
    </w:p>
    <w:p w14:paraId="48D46DC2" w14:textId="77777777" w:rsidR="00266850" w:rsidRDefault="00266850">
      <w:pPr>
        <w:rPr>
          <w:rFonts w:hint="eastAsia"/>
        </w:rPr>
      </w:pPr>
    </w:p>
    <w:p w14:paraId="06178333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15. 捺（?）</w:t>
      </w:r>
    </w:p>
    <w:p w14:paraId="5896A08F" w14:textId="77777777" w:rsidR="00266850" w:rsidRDefault="00266850">
      <w:pPr>
        <w:rPr>
          <w:rFonts w:hint="eastAsia"/>
        </w:rPr>
      </w:pPr>
    </w:p>
    <w:p w14:paraId="31330F0C" w14:textId="77777777" w:rsidR="00266850" w:rsidRDefault="00266850">
      <w:pPr>
        <w:rPr>
          <w:rFonts w:hint="eastAsia"/>
        </w:rPr>
      </w:pPr>
      <w:r>
        <w:rPr>
          <w:rFonts w:hint="eastAsia"/>
        </w:rPr>
        <w:t xml:space="preserve"> 这样的笔顺安排既符合书法美学，又体现了汉字构造的逻辑性。</w:t>
      </w:r>
    </w:p>
    <w:p w14:paraId="1B97205B" w14:textId="77777777" w:rsidR="00266850" w:rsidRDefault="00266850">
      <w:pPr>
        <w:rPr>
          <w:rFonts w:hint="eastAsia"/>
        </w:rPr>
      </w:pPr>
    </w:p>
    <w:p w14:paraId="798ACE42" w14:textId="77777777" w:rsidR="00266850" w:rsidRDefault="00266850">
      <w:pPr>
        <w:rPr>
          <w:rFonts w:hint="eastAsia"/>
        </w:rPr>
      </w:pPr>
      <w:r>
        <w:rPr>
          <w:rFonts w:hint="eastAsia"/>
        </w:rPr>
        <w:t>文化寓意</w:t>
      </w:r>
    </w:p>
    <w:p w14:paraId="644A6EBE" w14:textId="77777777" w:rsidR="00266850" w:rsidRDefault="00266850">
      <w:pPr>
        <w:rPr>
          <w:rFonts w:hint="eastAsia"/>
        </w:rPr>
      </w:pPr>
      <w:r>
        <w:rPr>
          <w:rFonts w:hint="eastAsia"/>
        </w:rPr>
        <w:t>在中国传统文化里，“流”往往与水联系在一起，而水在中国哲学中占据重要地位。例如，《道德经》中有言：“上善若水，水利万物而不争。”这句名言赞美了水的德行，也间接地赋予了“流”这个字丰富的哲理内涵。“流”还可以表示流传、流传的文化或思想，意味着知识和智慧的传承不断，永无止境。</w:t>
      </w:r>
    </w:p>
    <w:p w14:paraId="61EE7655" w14:textId="77777777" w:rsidR="00266850" w:rsidRDefault="00266850">
      <w:pPr>
        <w:rPr>
          <w:rFonts w:hint="eastAsia"/>
        </w:rPr>
      </w:pPr>
    </w:p>
    <w:p w14:paraId="3B66C4A3" w14:textId="77777777" w:rsidR="00266850" w:rsidRDefault="00266850">
      <w:pPr>
        <w:rPr>
          <w:rFonts w:hint="eastAsia"/>
        </w:rPr>
      </w:pPr>
      <w:r>
        <w:rPr>
          <w:rFonts w:hint="eastAsia"/>
        </w:rPr>
        <w:t>现代应用</w:t>
      </w:r>
    </w:p>
    <w:p w14:paraId="4220DE23" w14:textId="77777777" w:rsidR="00266850" w:rsidRDefault="00266850">
      <w:pPr>
        <w:rPr>
          <w:rFonts w:hint="eastAsia"/>
        </w:rPr>
      </w:pPr>
      <w:r>
        <w:rPr>
          <w:rFonts w:hint="eastAsia"/>
        </w:rPr>
        <w:t>在现代社会，“流”被广泛应用于各种语境之中，无论是描述物理现象还是抽象概念。比如信息流、现金流、人流等词汇，都是将“流”的特性与不同领域相结合，创造出新的意义和价值。在网络时代，“直播流”、“数据流”等新词更是反映了信息技术的发展对语言的影响。“流”字以其独特的魅力，在古今中外都留下了深刻的印记。</w:t>
      </w:r>
    </w:p>
    <w:p w14:paraId="715546A0" w14:textId="77777777" w:rsidR="00266850" w:rsidRDefault="00266850">
      <w:pPr>
        <w:rPr>
          <w:rFonts w:hint="eastAsia"/>
        </w:rPr>
      </w:pPr>
    </w:p>
    <w:p w14:paraId="1FEA1FE5" w14:textId="77777777" w:rsidR="00266850" w:rsidRDefault="00266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5DEF3" w14:textId="6F836C99" w:rsidR="00E136B5" w:rsidRDefault="00E136B5"/>
    <w:sectPr w:rsidR="00E1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B5"/>
    <w:rsid w:val="00266850"/>
    <w:rsid w:val="003B267A"/>
    <w:rsid w:val="00E1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D0E7-CE73-493E-880F-FB643668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