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6B96" w14:textId="77777777" w:rsidR="000B4A37" w:rsidRDefault="000B4A37">
      <w:pPr>
        <w:rPr>
          <w:rFonts w:hint="eastAsia"/>
        </w:rPr>
      </w:pPr>
      <w:r>
        <w:rPr>
          <w:rFonts w:hint="eastAsia"/>
        </w:rPr>
        <w:t>浪的拼音怎么写</w:t>
      </w:r>
    </w:p>
    <w:p w14:paraId="4E2A137B" w14:textId="77777777" w:rsidR="000B4A37" w:rsidRDefault="000B4A37">
      <w:pPr>
        <w:rPr>
          <w:rFonts w:hint="eastAsia"/>
        </w:rPr>
      </w:pPr>
      <w:r>
        <w:rPr>
          <w:rFonts w:hint="eastAsia"/>
        </w:rPr>
        <w:t>在汉语的世界里，每个汉字都有其独特的发音方式，而拼音则是连接汉字与发音之间的桥梁。对于“浪”这个字来说，它的拼音写作“làng”。拼音不仅是学习汉语的重要工具，也是我们了解汉字发音规律的一扇窗户。</w:t>
      </w:r>
    </w:p>
    <w:p w14:paraId="37CAA781" w14:textId="77777777" w:rsidR="000B4A37" w:rsidRDefault="000B4A37">
      <w:pPr>
        <w:rPr>
          <w:rFonts w:hint="eastAsia"/>
        </w:rPr>
      </w:pPr>
    </w:p>
    <w:p w14:paraId="42061533" w14:textId="77777777" w:rsidR="000B4A37" w:rsidRDefault="000B4A37">
      <w:pPr>
        <w:rPr>
          <w:rFonts w:hint="eastAsia"/>
        </w:rPr>
      </w:pPr>
      <w:r>
        <w:rPr>
          <w:rFonts w:hint="eastAsia"/>
        </w:rPr>
        <w:t>从历史中走来的拼音系统</w:t>
      </w:r>
    </w:p>
    <w:p w14:paraId="7B5A2CE3" w14:textId="77777777" w:rsidR="000B4A37" w:rsidRDefault="000B4A37">
      <w:pPr>
        <w:rPr>
          <w:rFonts w:hint="eastAsia"/>
        </w:rPr>
      </w:pPr>
      <w:r>
        <w:rPr>
          <w:rFonts w:hint="eastAsia"/>
        </w:rPr>
        <w:t>汉语拼音方案是1958年由中华人民共和国国务院公布并实施的，它以拉丁字母为基础，用来标注现代标准汉语（普通话）的音节。这套系统的建立是为了帮助人们更好地学习和使用汉字，同时也为汉语的国际传播奠定了基础。拼音不仅适用于儿童初学识字，也对成人学习普通话提供了极大的便利。</w:t>
      </w:r>
    </w:p>
    <w:p w14:paraId="34720502" w14:textId="77777777" w:rsidR="000B4A37" w:rsidRDefault="000B4A37">
      <w:pPr>
        <w:rPr>
          <w:rFonts w:hint="eastAsia"/>
        </w:rPr>
      </w:pPr>
    </w:p>
    <w:p w14:paraId="7928E2D1" w14:textId="77777777" w:rsidR="000B4A37" w:rsidRDefault="000B4A37">
      <w:pPr>
        <w:rPr>
          <w:rFonts w:hint="eastAsia"/>
        </w:rPr>
      </w:pPr>
      <w:r>
        <w:rPr>
          <w:rFonts w:hint="eastAsia"/>
        </w:rPr>
        <w:t>“浪”的多面性</w:t>
      </w:r>
    </w:p>
    <w:p w14:paraId="7D9B5087" w14:textId="77777777" w:rsidR="000B4A37" w:rsidRDefault="000B4A37">
      <w:pPr>
        <w:rPr>
          <w:rFonts w:hint="eastAsia"/>
        </w:rPr>
      </w:pPr>
      <w:r>
        <w:rPr>
          <w:rFonts w:hint="eastAsia"/>
        </w:rPr>
        <w:t>“浪”字本身蕴含着丰富的文化内涵和多样的语境意义。它可以指代自然界的波浪，那是大海或湖泊表面水波荡漾的现象；也可以比喻社会现象中的潮流、风潮，或是形容人的情感波动，如心潮澎湃。无论在哪种语境下，“浪”的拼音始终是“làng”，这不变的读音背后，是千变万化的文化和情感表达。</w:t>
      </w:r>
    </w:p>
    <w:p w14:paraId="5A96C81E" w14:textId="77777777" w:rsidR="000B4A37" w:rsidRDefault="000B4A37">
      <w:pPr>
        <w:rPr>
          <w:rFonts w:hint="eastAsia"/>
        </w:rPr>
      </w:pPr>
    </w:p>
    <w:p w14:paraId="2F09B364" w14:textId="77777777" w:rsidR="000B4A37" w:rsidRDefault="000B4A37">
      <w:pPr>
        <w:rPr>
          <w:rFonts w:hint="eastAsia"/>
        </w:rPr>
      </w:pPr>
      <w:r>
        <w:rPr>
          <w:rFonts w:hint="eastAsia"/>
        </w:rPr>
        <w:t>如何正确书写“浪”的拼音</w:t>
      </w:r>
    </w:p>
    <w:p w14:paraId="4F172956" w14:textId="77777777" w:rsidR="000B4A37" w:rsidRDefault="000B4A37">
      <w:pPr>
        <w:rPr>
          <w:rFonts w:hint="eastAsia"/>
        </w:rPr>
      </w:pPr>
      <w:r>
        <w:rPr>
          <w:rFonts w:hint="eastAsia"/>
        </w:rPr>
        <w:t>当我们书写“浪”的拼音时，应当注意几个要点：首先是声母“l”的发音，它是一个舌尖前音，发音时舌尖轻触上齿龈；其次是韵母“ang”，这是一个后鼻音，发音时口腔打开，声音从鼻腔发出。最后不要忘记声调，作为第三声，“làng”的声调是从高到低再稍微上扬，就像波浪起伏一般。准确地掌握这些细节，可以帮助我们更加生动地表达出“浪”字的发音特点。</w:t>
      </w:r>
    </w:p>
    <w:p w14:paraId="1083FEF1" w14:textId="77777777" w:rsidR="000B4A37" w:rsidRDefault="000B4A37">
      <w:pPr>
        <w:rPr>
          <w:rFonts w:hint="eastAsia"/>
        </w:rPr>
      </w:pPr>
    </w:p>
    <w:p w14:paraId="25714ACE" w14:textId="77777777" w:rsidR="000B4A37" w:rsidRDefault="000B4A37">
      <w:pPr>
        <w:rPr>
          <w:rFonts w:hint="eastAsia"/>
        </w:rPr>
      </w:pPr>
      <w:r>
        <w:rPr>
          <w:rFonts w:hint="eastAsia"/>
        </w:rPr>
        <w:t>拼音教学中的“浪”</w:t>
      </w:r>
    </w:p>
    <w:p w14:paraId="349D8B29" w14:textId="77777777" w:rsidR="000B4A37" w:rsidRDefault="000B4A37">
      <w:pPr>
        <w:rPr>
          <w:rFonts w:hint="eastAsia"/>
        </w:rPr>
      </w:pPr>
      <w:r>
        <w:rPr>
          <w:rFonts w:hint="eastAsia"/>
        </w:rPr>
        <w:t>在汉语拼音的教学过程中，“浪”作为一个常见的汉字，常常被用来作为例子讲解拼音的构成和发音规则。通过练习“浪”的拼音，学生不仅可以熟悉拼音的组成元素，还可以加深对汉字的理解。教师们会采用多种方法，如歌曲、游戏等，让孩子们在轻松愉快的氛围中学会正确的拼音发音。</w:t>
      </w:r>
    </w:p>
    <w:p w14:paraId="17C0DF36" w14:textId="77777777" w:rsidR="000B4A37" w:rsidRDefault="000B4A37">
      <w:pPr>
        <w:rPr>
          <w:rFonts w:hint="eastAsia"/>
        </w:rPr>
      </w:pPr>
    </w:p>
    <w:p w14:paraId="76F15C6F" w14:textId="77777777" w:rsidR="000B4A37" w:rsidRDefault="000B4A37">
      <w:pPr>
        <w:rPr>
          <w:rFonts w:hint="eastAsia"/>
        </w:rPr>
      </w:pPr>
      <w:r>
        <w:rPr>
          <w:rFonts w:hint="eastAsia"/>
        </w:rPr>
        <w:t>最后的总结：“浪”的拼音与汉语的魅力</w:t>
      </w:r>
    </w:p>
    <w:p w14:paraId="2F03F8BF" w14:textId="77777777" w:rsidR="000B4A37" w:rsidRDefault="000B4A37">
      <w:pPr>
        <w:rPr>
          <w:rFonts w:hint="eastAsia"/>
        </w:rPr>
      </w:pPr>
      <w:r>
        <w:rPr>
          <w:rFonts w:hint="eastAsia"/>
        </w:rPr>
        <w:t>汉语是一门充满魅力的语言，而拼音则是开启这份魅力之门的一把钥匙。“浪”的拼音“làng”，不仅仅是一个简单的音节组合，它是连接文字与语音、传统与现代、中国与世界的一条重要纽带。随着时代的发展，汉语拼音将继续发挥其重要作用，让更多的人领略到汉语及其文化的独特韵味。</w:t>
      </w:r>
    </w:p>
    <w:p w14:paraId="7CCEA3BA" w14:textId="77777777" w:rsidR="000B4A37" w:rsidRDefault="000B4A37">
      <w:pPr>
        <w:rPr>
          <w:rFonts w:hint="eastAsia"/>
        </w:rPr>
      </w:pPr>
    </w:p>
    <w:p w14:paraId="34AF704C" w14:textId="77777777" w:rsidR="000B4A37" w:rsidRDefault="000B4A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8AB2F" w14:textId="1E6C1D5E" w:rsidR="008E674B" w:rsidRDefault="008E674B"/>
    <w:sectPr w:rsidR="008E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4B"/>
    <w:rsid w:val="000B4A37"/>
    <w:rsid w:val="003B267A"/>
    <w:rsid w:val="008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88842-A240-4BD8-8CA3-D10AB6C8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