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B7C2" w14:textId="77777777" w:rsidR="00B87124" w:rsidRDefault="00B87124">
      <w:pPr>
        <w:rPr>
          <w:rFonts w:hint="eastAsia"/>
        </w:rPr>
      </w:pPr>
      <w:r>
        <w:rPr>
          <w:rFonts w:hint="eastAsia"/>
        </w:rPr>
        <w:t>滥的多音字组词和的拼音</w:t>
      </w:r>
    </w:p>
    <w:p w14:paraId="4009F8A7" w14:textId="77777777" w:rsidR="00B87124" w:rsidRDefault="00B87124">
      <w:pPr>
        <w:rPr>
          <w:rFonts w:hint="eastAsia"/>
        </w:rPr>
      </w:pPr>
      <w:r>
        <w:rPr>
          <w:rFonts w:hint="eastAsia"/>
        </w:rPr>
        <w:t>汉字的魅力在于其丰富的变化，其中“滥”字就是一个很好的例子。它不仅有多样的书写形式，在发音上也存在多种可能性，这使得它在不同的语境中有着不同的含义。为了更好地理解这个字，我们将探讨“滥”的多音字组词以及它的拼音。</w:t>
      </w:r>
    </w:p>
    <w:p w14:paraId="434AC22F" w14:textId="77777777" w:rsidR="00B87124" w:rsidRDefault="00B87124">
      <w:pPr>
        <w:rPr>
          <w:rFonts w:hint="eastAsia"/>
        </w:rPr>
      </w:pPr>
    </w:p>
    <w:p w14:paraId="28A43A66" w14:textId="77777777" w:rsidR="00B87124" w:rsidRDefault="00B87124">
      <w:pPr>
        <w:rPr>
          <w:rFonts w:hint="eastAsia"/>
        </w:rPr>
      </w:pPr>
      <w:r>
        <w:rPr>
          <w:rFonts w:hint="eastAsia"/>
        </w:rPr>
        <w:t>滥的基本信息</w:t>
      </w:r>
    </w:p>
    <w:p w14:paraId="4186B02F" w14:textId="77777777" w:rsidR="00B87124" w:rsidRDefault="00B87124">
      <w:pPr>
        <w:rPr>
          <w:rFonts w:hint="eastAsia"/>
        </w:rPr>
      </w:pPr>
      <w:r>
        <w:rPr>
          <w:rFonts w:hint="eastAsia"/>
        </w:rPr>
        <w:t>“滥”（làn）是一个汉语常用字，根据《说文解字》，它的本义是指水满溢出来，进而引申为过度、泛滥的意思。例如，当河流中的水量超过河岸时，我们可以说河水“泛滥”。“滥”也可以用来形容事物的数量过多或质量不高，如“滥用”、“滥竽充数”，这些词汇都带有批评的意味，暗示着不加选择或者不合标准的行为。</w:t>
      </w:r>
    </w:p>
    <w:p w14:paraId="193997F0" w14:textId="77777777" w:rsidR="00B87124" w:rsidRDefault="00B87124">
      <w:pPr>
        <w:rPr>
          <w:rFonts w:hint="eastAsia"/>
        </w:rPr>
      </w:pPr>
    </w:p>
    <w:p w14:paraId="3506EB49" w14:textId="77777777" w:rsidR="00B87124" w:rsidRDefault="00B87124">
      <w:pPr>
        <w:rPr>
          <w:rFonts w:hint="eastAsia"/>
        </w:rPr>
      </w:pPr>
      <w:r>
        <w:rPr>
          <w:rFonts w:hint="eastAsia"/>
        </w:rPr>
        <w:t>滥的不同读音及其含义</w:t>
      </w:r>
    </w:p>
    <w:p w14:paraId="0E9FB4FA" w14:textId="77777777" w:rsidR="00B87124" w:rsidRDefault="00B87124">
      <w:pPr>
        <w:rPr>
          <w:rFonts w:hint="eastAsia"/>
        </w:rPr>
      </w:pPr>
      <w:r>
        <w:rPr>
          <w:rFonts w:hint="eastAsia"/>
        </w:rPr>
        <w:t>尽管“滥”的主要读音是làns，但在特定的情况下，它还可以读作lán。这种差异通常出现在古诗词或是某些固定的成语当中。例如，在古代文献中，有时会见到“滥觞”一词，这里“滥”的读音就是lán。“滥觞”原意是指江河发源之处水流很小，后比喻事物的起源或开端，带有一种微小却蕴含无限可能的感觉。</w:t>
      </w:r>
    </w:p>
    <w:p w14:paraId="1C65DBD6" w14:textId="77777777" w:rsidR="00B87124" w:rsidRDefault="00B87124">
      <w:pPr>
        <w:rPr>
          <w:rFonts w:hint="eastAsia"/>
        </w:rPr>
      </w:pPr>
    </w:p>
    <w:p w14:paraId="077D4922" w14:textId="77777777" w:rsidR="00B87124" w:rsidRDefault="00B87124">
      <w:pPr>
        <w:rPr>
          <w:rFonts w:hint="eastAsia"/>
        </w:rPr>
      </w:pPr>
      <w:r>
        <w:rPr>
          <w:rFonts w:hint="eastAsia"/>
        </w:rPr>
        <w:t>与滥相关的成语</w:t>
      </w:r>
    </w:p>
    <w:p w14:paraId="10D89A0D" w14:textId="77777777" w:rsidR="00B87124" w:rsidRDefault="00B87124">
      <w:pPr>
        <w:rPr>
          <w:rFonts w:hint="eastAsia"/>
        </w:rPr>
      </w:pPr>
      <w:r>
        <w:rPr>
          <w:rFonts w:hint="eastAsia"/>
        </w:rPr>
        <w:t>汉语中有许多包含“滥”字的成语，它们不仅反映了古人对自然现象和社会行为的观察，也承载了深刻的文化内涵。比如，“滥竽充数”讲述了一个不会吹竽的人混在乐队里假装会演奏的故事，用来讽刺那些没有真才实学却混迹于行家之间的人；而“鱼龙混杂”则形象地描绘了人群或事物良莠不齐的状态。这些成语通过简洁生动的语言传达出复杂的思想感情，是中国传统文化宝库中的璀璨明珠。</w:t>
      </w:r>
    </w:p>
    <w:p w14:paraId="25AB2FC1" w14:textId="77777777" w:rsidR="00B87124" w:rsidRDefault="00B87124">
      <w:pPr>
        <w:rPr>
          <w:rFonts w:hint="eastAsia"/>
        </w:rPr>
      </w:pPr>
    </w:p>
    <w:p w14:paraId="2E8F4A2A" w14:textId="77777777" w:rsidR="00B87124" w:rsidRDefault="00B87124">
      <w:pPr>
        <w:rPr>
          <w:rFonts w:hint="eastAsia"/>
        </w:rPr>
      </w:pPr>
      <w:r>
        <w:rPr>
          <w:rFonts w:hint="eastAsia"/>
        </w:rPr>
        <w:t>最后的总结</w:t>
      </w:r>
    </w:p>
    <w:p w14:paraId="281B5360" w14:textId="77777777" w:rsidR="00B87124" w:rsidRDefault="00B87124">
      <w:pPr>
        <w:rPr>
          <w:rFonts w:hint="eastAsia"/>
        </w:rPr>
      </w:pPr>
      <w:r>
        <w:rPr>
          <w:rFonts w:hint="eastAsia"/>
        </w:rPr>
        <w:t>“滥”字不仅因为其多变的发音而显得独特，更因为它背后所蕴含的丰富文化意义而备受关注。无论是作为单个汉字还是组合成词，它都在汉语表达中扮演着不可或缺的角色。通过对“滥”的深入学习，我们可以更加全面地领略到汉语语言艺术的魅力所在。这也提醒我们在使用语言时要谨慎，避免出现“滥”用的情况，保持语言的纯洁性和准确性。</w:t>
      </w:r>
    </w:p>
    <w:p w14:paraId="120FBEED" w14:textId="77777777" w:rsidR="00B87124" w:rsidRDefault="00B87124">
      <w:pPr>
        <w:rPr>
          <w:rFonts w:hint="eastAsia"/>
        </w:rPr>
      </w:pPr>
    </w:p>
    <w:p w14:paraId="3763F4AF" w14:textId="77777777" w:rsidR="00B87124" w:rsidRDefault="00B87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C5E45" w14:textId="011C57E1" w:rsidR="000B7CCA" w:rsidRDefault="000B7CCA"/>
    <w:sectPr w:rsidR="000B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CA"/>
    <w:rsid w:val="000B7CCA"/>
    <w:rsid w:val="003B267A"/>
    <w:rsid w:val="00B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C0CA-06D7-4C9D-A45F-B31B43E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