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D1C4" w14:textId="77777777" w:rsidR="00E4297C" w:rsidRDefault="00E4297C">
      <w:pPr>
        <w:rPr>
          <w:rFonts w:hint="eastAsia"/>
        </w:rPr>
      </w:pPr>
      <w:r>
        <w:rPr>
          <w:rFonts w:hint="eastAsia"/>
        </w:rPr>
        <w:t>猎物的拼音怎么写</w:t>
      </w:r>
    </w:p>
    <w:p w14:paraId="74CEC0E5" w14:textId="77777777" w:rsidR="00E4297C" w:rsidRDefault="00E4297C">
      <w:pPr>
        <w:rPr>
          <w:rFonts w:hint="eastAsia"/>
        </w:rPr>
      </w:pPr>
      <w:r>
        <w:rPr>
          <w:rFonts w:hint="eastAsia"/>
        </w:rPr>
        <w:t>猎物，这个词语在中文中指的是被捕捉或狩猎的动物。对于学习汉语的朋友来说，掌握其正确的拼音是非常重要的。猎物的拼音写作“liè wù”。其中，“liè”是第二声，表示快速而有力的动作；“wù”则是第四声，表达出一种下降的趋势。正确发音不仅有助于日常交流，还能加深对中国文化的理解。</w:t>
      </w:r>
    </w:p>
    <w:p w14:paraId="1C7B1506" w14:textId="77777777" w:rsidR="00E4297C" w:rsidRDefault="00E4297C">
      <w:pPr>
        <w:rPr>
          <w:rFonts w:hint="eastAsia"/>
        </w:rPr>
      </w:pPr>
    </w:p>
    <w:p w14:paraId="5EDEF7ED" w14:textId="77777777" w:rsidR="00E4297C" w:rsidRDefault="00E4297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711CD7" w14:textId="77777777" w:rsidR="00E4297C" w:rsidRDefault="00E4297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，则是帮助人们尤其是汉语学习者正确发音的重要工具。通过拼音，即使是初学者也能较快地读出汉字的发音。例如，在“猎物”这个词中，“猎”的拼音“liè”，由声母“l”和韵母“ie”组成；“物”的拼音“wù”，则由声母“w”和韵母“u”构成。了解这一点，有助于我们更好地记忆和使用这些词汇。</w:t>
      </w:r>
    </w:p>
    <w:p w14:paraId="7370C675" w14:textId="77777777" w:rsidR="00E4297C" w:rsidRDefault="00E4297C">
      <w:pPr>
        <w:rPr>
          <w:rFonts w:hint="eastAsia"/>
        </w:rPr>
      </w:pPr>
    </w:p>
    <w:p w14:paraId="19857968" w14:textId="77777777" w:rsidR="00E4297C" w:rsidRDefault="00E4297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22EDD55" w14:textId="77777777" w:rsidR="00E4297C" w:rsidRDefault="00E4297C">
      <w:pPr>
        <w:rPr>
          <w:rFonts w:hint="eastAsia"/>
        </w:rPr>
      </w:pPr>
      <w:r>
        <w:rPr>
          <w:rFonts w:hint="eastAsia"/>
        </w:rPr>
        <w:t>学习拼音的过程可以是既有趣又富有挑战性的。建议从基础开始，熟悉汉语拼音的基本元素：声母、韵母以及声调。多听多说是提高拼音水平的关键。可以通过观看汉语教学视频、跟随老师的指导模仿发音等方式来加强练习。利用现代技术如手机应用程序或在线课程也是不错的选择。它们提供了互动性强的学习体验，能够有效提升学习效率。</w:t>
      </w:r>
    </w:p>
    <w:p w14:paraId="6F22F041" w14:textId="77777777" w:rsidR="00E4297C" w:rsidRDefault="00E4297C">
      <w:pPr>
        <w:rPr>
          <w:rFonts w:hint="eastAsia"/>
        </w:rPr>
      </w:pPr>
    </w:p>
    <w:p w14:paraId="3B15D6FD" w14:textId="77777777" w:rsidR="00E4297C" w:rsidRDefault="00E4297C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3111870C" w14:textId="77777777" w:rsidR="00E4297C" w:rsidRDefault="00E4297C">
      <w:pPr>
        <w:rPr>
          <w:rFonts w:hint="eastAsia"/>
        </w:rPr>
      </w:pPr>
      <w:r>
        <w:rPr>
          <w:rFonts w:hint="eastAsia"/>
        </w:rPr>
        <w:t>拼音不仅是汉语学习的基础，还在很多方面发挥着重要作用。例如，在输入法中，拼音输入法是最常用的输入方式之一，它使得汉字输入变得简单快捷。在教育领域，拼音是孩子们接触汉字的第一步，通过拼音，孩子们能够更早地阅读和书写。对于外国人而言，拼音是他们理解和学习汉语的有效途径，极大地促进了中外文化交流。</w:t>
      </w:r>
    </w:p>
    <w:p w14:paraId="4959A727" w14:textId="77777777" w:rsidR="00E4297C" w:rsidRDefault="00E4297C">
      <w:pPr>
        <w:rPr>
          <w:rFonts w:hint="eastAsia"/>
        </w:rPr>
      </w:pPr>
    </w:p>
    <w:p w14:paraId="1718713B" w14:textId="77777777" w:rsidR="00E4297C" w:rsidRDefault="00E4297C">
      <w:pPr>
        <w:rPr>
          <w:rFonts w:hint="eastAsia"/>
        </w:rPr>
      </w:pPr>
      <w:r>
        <w:rPr>
          <w:rFonts w:hint="eastAsia"/>
        </w:rPr>
        <w:t>最后的总结</w:t>
      </w:r>
    </w:p>
    <w:p w14:paraId="7A5A1B49" w14:textId="77777777" w:rsidR="00E4297C" w:rsidRDefault="00E4297C">
      <w:pPr>
        <w:rPr>
          <w:rFonts w:hint="eastAsia"/>
        </w:rPr>
      </w:pPr>
      <w:r>
        <w:rPr>
          <w:rFonts w:hint="eastAsia"/>
        </w:rPr>
        <w:t>“猎物”的拼音“liè wù”只是汉语众多词汇中的一个例子。通过深入学习和不断实践，我们可以更加准确地掌握汉语的发音规则，进而提高语言运用能力。无论是为了工作、学习还是个人兴趣，掌握好拼音都是迈向精通汉语的重要一步。</w:t>
      </w:r>
    </w:p>
    <w:p w14:paraId="390CB1DA" w14:textId="77777777" w:rsidR="00E4297C" w:rsidRDefault="00E4297C">
      <w:pPr>
        <w:rPr>
          <w:rFonts w:hint="eastAsia"/>
        </w:rPr>
      </w:pPr>
    </w:p>
    <w:p w14:paraId="759A6DB2" w14:textId="77777777" w:rsidR="00E4297C" w:rsidRDefault="00E42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FE936" w14:textId="77777777" w:rsidR="00E4297C" w:rsidRDefault="00E42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9E7FD" w14:textId="406F44D1" w:rsidR="00546333" w:rsidRDefault="00546333"/>
    <w:sectPr w:rsidR="00546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33"/>
    <w:rsid w:val="003B267A"/>
    <w:rsid w:val="00546333"/>
    <w:rsid w:val="00E4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77EA1-BD56-4528-BBD8-5484C3AA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