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B85B1" w14:textId="77777777" w:rsidR="001D52CB" w:rsidRDefault="001D52CB">
      <w:pPr>
        <w:rPr>
          <w:rFonts w:hint="eastAsia"/>
        </w:rPr>
      </w:pPr>
      <w:r>
        <w:rPr>
          <w:rFonts w:hint="eastAsia"/>
        </w:rPr>
        <w:t>猎豹鸵鸟的拼音：Lieu Bao tuo niao</w:t>
      </w:r>
    </w:p>
    <w:p w14:paraId="2E5E3F5B" w14:textId="77777777" w:rsidR="001D52CB" w:rsidRDefault="001D52CB">
      <w:pPr>
        <w:rPr>
          <w:rFonts w:hint="eastAsia"/>
        </w:rPr>
      </w:pPr>
      <w:r>
        <w:rPr>
          <w:rFonts w:hint="eastAsia"/>
        </w:rPr>
        <w:t>请注意，这里提供的拼音“Lieu Bao tuo niao”并非标准汉语拼音。在现实中，猎豹（Acinonyx jubatus）和鸵鸟（Struthio camelus）是两种不同的动物，并且它们各自的中文名称为“猎豹”和“鸵鸟”，对应的拼音分别是“liè bào”和“tuó niǎo”。由于题目要求以这样的拼写作为标题，因此在此特别说明。</w:t>
      </w:r>
    </w:p>
    <w:p w14:paraId="5BE77832" w14:textId="77777777" w:rsidR="001D52CB" w:rsidRDefault="001D52CB">
      <w:pPr>
        <w:rPr>
          <w:rFonts w:hint="eastAsia"/>
        </w:rPr>
      </w:pPr>
    </w:p>
    <w:p w14:paraId="0DCD05E5" w14:textId="77777777" w:rsidR="001D52CB" w:rsidRDefault="001D52CB">
      <w:pPr>
        <w:rPr>
          <w:rFonts w:hint="eastAsia"/>
        </w:rPr>
      </w:pPr>
      <w:r>
        <w:rPr>
          <w:rFonts w:hint="eastAsia"/>
        </w:rPr>
        <w:t>速度与力量：猎豹的独特优势</w:t>
      </w:r>
    </w:p>
    <w:p w14:paraId="7B40BFED" w14:textId="77777777" w:rsidR="001D52CB" w:rsidRDefault="001D52CB">
      <w:pPr>
        <w:rPr>
          <w:rFonts w:hint="eastAsia"/>
        </w:rPr>
      </w:pPr>
      <w:r>
        <w:rPr>
          <w:rFonts w:hint="eastAsia"/>
        </w:rPr>
        <w:t>猎豹，这个地球上跑得最快的陆地动物，拥有令人惊叹的速度。在短距离冲刺中，它能够达到每小时100公里以上的惊人速度。这种惊人的能力源于其流线型的身体结构、长而有力的腿以及特殊的脊椎构造，这些都使得猎豹成为草原上的顶级捕食者之一。它还有着非同寻常的眼睛，在低光条件下也能保持极佳的视力，这有助于它们在黎明或黄昏时分狩猎，这是它们最活跃的时间段。</w:t>
      </w:r>
    </w:p>
    <w:p w14:paraId="42407145" w14:textId="77777777" w:rsidR="001D52CB" w:rsidRDefault="001D52CB">
      <w:pPr>
        <w:rPr>
          <w:rFonts w:hint="eastAsia"/>
        </w:rPr>
      </w:pPr>
    </w:p>
    <w:p w14:paraId="4B123B55" w14:textId="77777777" w:rsidR="001D52CB" w:rsidRDefault="001D52CB">
      <w:pPr>
        <w:rPr>
          <w:rFonts w:hint="eastAsia"/>
        </w:rPr>
      </w:pPr>
      <w:r>
        <w:rPr>
          <w:rFonts w:hint="eastAsia"/>
        </w:rPr>
        <w:t>沙漠中的巨人：鸵鸟的生活习性</w:t>
      </w:r>
    </w:p>
    <w:p w14:paraId="142CBF70" w14:textId="77777777" w:rsidR="001D52CB" w:rsidRDefault="001D52CB">
      <w:pPr>
        <w:rPr>
          <w:rFonts w:hint="eastAsia"/>
        </w:rPr>
      </w:pPr>
      <w:r>
        <w:rPr>
          <w:rFonts w:hint="eastAsia"/>
        </w:rPr>
        <w:t>相比之下，鸵鸟则是世界上最大的鸟类，但它不会飞行。尽管如此，鸵鸟有着自己独特的方式适应环境。它们居住在开阔的草原和半干旱地区，主要分布在非洲大陆。鸵鸟拥有强壮的双腿，可以用来快速奔跑，以逃避掠食者的追捕，最高时速可达70公里。而且，鸵鸟还能利用它们强大的腿来进行防御，一脚踢出足以对敌人造成严重伤害。除了速度，鸵鸟也以其巨大的蛋闻名，鸵鸟蛋是现存最大的鸟蛋。</w:t>
      </w:r>
    </w:p>
    <w:p w14:paraId="39C8983A" w14:textId="77777777" w:rsidR="001D52CB" w:rsidRDefault="001D52CB">
      <w:pPr>
        <w:rPr>
          <w:rFonts w:hint="eastAsia"/>
        </w:rPr>
      </w:pPr>
    </w:p>
    <w:p w14:paraId="034495AC" w14:textId="77777777" w:rsidR="001D52CB" w:rsidRDefault="001D52CB">
      <w:pPr>
        <w:rPr>
          <w:rFonts w:hint="eastAsia"/>
        </w:rPr>
      </w:pPr>
      <w:r>
        <w:rPr>
          <w:rFonts w:hint="eastAsia"/>
        </w:rPr>
        <w:t>生态角色：猎豹与鸵鸟的共存</w:t>
      </w:r>
    </w:p>
    <w:p w14:paraId="0E93A32C" w14:textId="77777777" w:rsidR="001D52CB" w:rsidRDefault="001D52CB">
      <w:pPr>
        <w:rPr>
          <w:rFonts w:hint="eastAsia"/>
        </w:rPr>
      </w:pPr>
      <w:r>
        <w:rPr>
          <w:rFonts w:hint="eastAsia"/>
        </w:rPr>
        <w:t>虽然猎豹和鸵鸟在生态系统中扮演的角色截然不同，但它们都在维持自然平衡方面发挥着重要作用。猎豹通过控制食草动物的数量来防止过度放牧，从而保护了植被；而鸵鸟则帮助传播植物种子，因为它们吃下的果实经过消化后会随粪便排出，有助于植物的繁殖。这两种动物共同构成了非洲大草原复杂而又精妙的食物网的一部分。</w:t>
      </w:r>
    </w:p>
    <w:p w14:paraId="5B37498A" w14:textId="77777777" w:rsidR="001D52CB" w:rsidRDefault="001D52CB">
      <w:pPr>
        <w:rPr>
          <w:rFonts w:hint="eastAsia"/>
        </w:rPr>
      </w:pPr>
    </w:p>
    <w:p w14:paraId="594CA062" w14:textId="77777777" w:rsidR="001D52CB" w:rsidRDefault="001D52CB">
      <w:pPr>
        <w:rPr>
          <w:rFonts w:hint="eastAsia"/>
        </w:rPr>
      </w:pPr>
      <w:r>
        <w:rPr>
          <w:rFonts w:hint="eastAsia"/>
        </w:rPr>
        <w:t>保护现状：面临挑战的两大物种</w:t>
      </w:r>
    </w:p>
    <w:p w14:paraId="36559401" w14:textId="77777777" w:rsidR="001D52CB" w:rsidRDefault="001D52CB">
      <w:pPr>
        <w:rPr>
          <w:rFonts w:hint="eastAsia"/>
        </w:rPr>
      </w:pPr>
      <w:r>
        <w:rPr>
          <w:rFonts w:hint="eastAsia"/>
        </w:rPr>
        <w:t>不幸的是，无论是猎豹还是鸵鸟，都在面临着各种各样的威胁。栖息地丧失、非法捕猎以及气候变化等因素正逐渐侵蚀着它们的生存空间。为了确保这两个非凡物种及其所代表的丰富生物多样性得以延续，国际社会需要采取更加积极有效的保护措施。包括建立保护区、加强法律监管以及提高公众意识等多方面的努力都是必不可少的。</w:t>
      </w:r>
    </w:p>
    <w:p w14:paraId="1D3213DF" w14:textId="77777777" w:rsidR="001D52CB" w:rsidRDefault="001D52CB">
      <w:pPr>
        <w:rPr>
          <w:rFonts w:hint="eastAsia"/>
        </w:rPr>
      </w:pPr>
    </w:p>
    <w:p w14:paraId="667B2942" w14:textId="77777777" w:rsidR="001D52CB" w:rsidRDefault="001D5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B558D8" w14:textId="2531118E" w:rsidR="00CA3FFD" w:rsidRDefault="00CA3FFD"/>
    <w:sectPr w:rsidR="00CA3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FD"/>
    <w:rsid w:val="001D52CB"/>
    <w:rsid w:val="003B267A"/>
    <w:rsid w:val="00C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00ECA-409E-4BD8-8C82-92A7A86E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