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162F" w14:textId="77777777" w:rsidR="00BF4F83" w:rsidRDefault="00BF4F83">
      <w:pPr>
        <w:rPr>
          <w:rFonts w:hint="eastAsia"/>
        </w:rPr>
      </w:pPr>
      <w:r>
        <w:rPr>
          <w:rFonts w:hint="eastAsia"/>
        </w:rPr>
        <w:t>xiāng suí：相伴相随，岁月静好</w:t>
      </w:r>
    </w:p>
    <w:p w14:paraId="22A21ADB" w14:textId="77777777" w:rsidR="00BF4F83" w:rsidRDefault="00BF4F83">
      <w:pPr>
        <w:rPr>
          <w:rFonts w:hint="eastAsia"/>
        </w:rPr>
      </w:pPr>
      <w:r>
        <w:rPr>
          <w:rFonts w:hint="eastAsia"/>
        </w:rPr>
        <w:t>“相随”这个词，在中文里有着温馨而深刻的意义。它不仅仅是物理上的跟随，更是一种情感的依托和心灵的契合。当我们说两个人或事物相随时，意味着一种无形的联系，这种联系超越了时间和空间的限制，成为人们生活中不可或缺的一部分。</w:t>
      </w:r>
    </w:p>
    <w:p w14:paraId="0296F162" w14:textId="77777777" w:rsidR="00BF4F83" w:rsidRDefault="00BF4F83">
      <w:pPr>
        <w:rPr>
          <w:rFonts w:hint="eastAsia"/>
        </w:rPr>
      </w:pPr>
    </w:p>
    <w:p w14:paraId="4B9DE705" w14:textId="77777777" w:rsidR="00BF4F83" w:rsidRDefault="00BF4F83">
      <w:pPr>
        <w:rPr>
          <w:rFonts w:hint="eastAsia"/>
        </w:rPr>
      </w:pPr>
      <w:r>
        <w:rPr>
          <w:rFonts w:hint="eastAsia"/>
        </w:rPr>
        <w:t>历史中的相随</w:t>
      </w:r>
    </w:p>
    <w:p w14:paraId="26AFCD1E" w14:textId="77777777" w:rsidR="00BF4F83" w:rsidRDefault="00BF4F83">
      <w:pPr>
        <w:rPr>
          <w:rFonts w:hint="eastAsia"/>
        </w:rPr>
      </w:pPr>
      <w:r>
        <w:rPr>
          <w:rFonts w:hint="eastAsia"/>
        </w:rPr>
        <w:t>从古至今，“相随”的故事数不胜数。在古代，有夫妻恩爱、生死相随；有兄弟姐妹情深意重、患难与共；还有师徒之间传承技艺、心手相传。这些故事不仅是中国文化中的人伦之美，也是对忠诚和承诺的一种诠释。例如，文人墨客笔下的梁山伯与祝英台，他们的爱情跨越生死，化蝶双飞，成为了永恒的爱情象征，流传千古。</w:t>
      </w:r>
    </w:p>
    <w:p w14:paraId="2037B939" w14:textId="77777777" w:rsidR="00BF4F83" w:rsidRDefault="00BF4F83">
      <w:pPr>
        <w:rPr>
          <w:rFonts w:hint="eastAsia"/>
        </w:rPr>
      </w:pPr>
    </w:p>
    <w:p w14:paraId="1270DFED" w14:textId="77777777" w:rsidR="00BF4F83" w:rsidRDefault="00BF4F83">
      <w:pPr>
        <w:rPr>
          <w:rFonts w:hint="eastAsia"/>
        </w:rPr>
      </w:pPr>
      <w:r>
        <w:rPr>
          <w:rFonts w:hint="eastAsia"/>
        </w:rPr>
        <w:t>文学艺术里的相随</w:t>
      </w:r>
    </w:p>
    <w:p w14:paraId="5568FBAF" w14:textId="77777777" w:rsidR="00BF4F83" w:rsidRDefault="00BF4F83">
      <w:pPr>
        <w:rPr>
          <w:rFonts w:hint="eastAsia"/>
        </w:rPr>
      </w:pPr>
      <w:r>
        <w:rPr>
          <w:rFonts w:hint="eastAsia"/>
        </w:rPr>
        <w:t>在文学作品和艺术表现中，“相随”往往被赋予了浪漫主义色彩。诗人用优美的诗句描绘恋人之间的相依相偎，画家则以细腻的笔触勾勒出朋友间的并肩漫步。音乐家们也通过旋律传达着那种无声却强烈的共鸣。无论是李白的《长干行》还是苏轼的《水调歌头》，都表达了作者对于陪伴的渴望和珍惜。而在电影和电视剧里，主角们的友情、爱情、亲情总是在经历风雨后更加坚定，给观众留下了深刻的印象。</w:t>
      </w:r>
    </w:p>
    <w:p w14:paraId="1C0A809A" w14:textId="77777777" w:rsidR="00BF4F83" w:rsidRDefault="00BF4F83">
      <w:pPr>
        <w:rPr>
          <w:rFonts w:hint="eastAsia"/>
        </w:rPr>
      </w:pPr>
    </w:p>
    <w:p w14:paraId="0F783CF7" w14:textId="77777777" w:rsidR="00BF4F83" w:rsidRDefault="00BF4F83">
      <w:pPr>
        <w:rPr>
          <w:rFonts w:hint="eastAsia"/>
        </w:rPr>
      </w:pPr>
      <w:r>
        <w:rPr>
          <w:rFonts w:hint="eastAsia"/>
        </w:rPr>
        <w:t>现代生活中的相随</w:t>
      </w:r>
    </w:p>
    <w:p w14:paraId="031074D2" w14:textId="77777777" w:rsidR="00BF4F83" w:rsidRDefault="00BF4F83">
      <w:pPr>
        <w:rPr>
          <w:rFonts w:hint="eastAsia"/>
        </w:rPr>
      </w:pPr>
      <w:r>
        <w:rPr>
          <w:rFonts w:hint="eastAsia"/>
        </w:rPr>
        <w:t>进入现代社会，“相随”的含义变得更加广泛。它不再局限于人与人之间的关系，也可以是人与自然、人与科技、甚至是一个人的内心世界与外部环境之间的和谐共生。比如，环保主义者倡导人类与地球生态系统的相互尊重和保护；科技的发展让人们的沟通更加便捷，即使相隔万里也能随时保持联系。个人成长过程中，我们也在不断寻找内心的平静与外界的平衡，追求一种身心俱疲后的安宁与满足。</w:t>
      </w:r>
    </w:p>
    <w:p w14:paraId="203E39DD" w14:textId="77777777" w:rsidR="00BF4F83" w:rsidRDefault="00BF4F83">
      <w:pPr>
        <w:rPr>
          <w:rFonts w:hint="eastAsia"/>
        </w:rPr>
      </w:pPr>
    </w:p>
    <w:p w14:paraId="14A72042" w14:textId="77777777" w:rsidR="00BF4F83" w:rsidRDefault="00BF4F83">
      <w:pPr>
        <w:rPr>
          <w:rFonts w:hint="eastAsia"/>
        </w:rPr>
      </w:pPr>
      <w:r>
        <w:rPr>
          <w:rFonts w:hint="eastAsia"/>
        </w:rPr>
        <w:t>最后的总结</w:t>
      </w:r>
    </w:p>
    <w:p w14:paraId="2EC6BE69" w14:textId="77777777" w:rsidR="00BF4F83" w:rsidRDefault="00BF4F83">
      <w:pPr>
        <w:rPr>
          <w:rFonts w:hint="eastAsia"/>
        </w:rPr>
      </w:pPr>
      <w:r>
        <w:rPr>
          <w:rFonts w:hint="eastAsia"/>
        </w:rPr>
        <w:t>“相随”不仅仅是一个简单的词语，它承载着无数的情感和记忆。在这个快节奏的时代里，让我们停下匆忙的脚步，去感受那些默默陪伴在身边的温暖力量。无论是家人、朋友还是陌生人，只要心中存有善意和理解，就能发现生活中处处都有美好的相遇和难忘的相随。愿每个人都能找到属于自己的那份珍贵的相随，共同书写属于这个时代的故事。</w:t>
      </w:r>
    </w:p>
    <w:p w14:paraId="68FE247A" w14:textId="77777777" w:rsidR="00BF4F83" w:rsidRDefault="00BF4F83">
      <w:pPr>
        <w:rPr>
          <w:rFonts w:hint="eastAsia"/>
        </w:rPr>
      </w:pPr>
    </w:p>
    <w:p w14:paraId="01B7871F" w14:textId="77777777" w:rsidR="00BF4F83" w:rsidRDefault="00BF4F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51AC3" w14:textId="78CA3DF3" w:rsidR="00CB6B17" w:rsidRDefault="00CB6B17"/>
    <w:sectPr w:rsidR="00CB6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17"/>
    <w:rsid w:val="003B267A"/>
    <w:rsid w:val="00BF4F83"/>
    <w:rsid w:val="00CB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8BED9-9493-4126-9065-33D0DBDF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