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4B8C" w14:textId="77777777" w:rsidR="00613680" w:rsidRDefault="00613680">
      <w:pPr>
        <w:rPr>
          <w:rFonts w:hint="eastAsia"/>
        </w:rPr>
      </w:pPr>
      <w:r>
        <w:rPr>
          <w:rFonts w:hint="eastAsia"/>
        </w:rPr>
        <w:t>笠翁对韵简介</w:t>
      </w:r>
    </w:p>
    <w:p w14:paraId="65D9EB0D" w14:textId="77777777" w:rsidR="00613680" w:rsidRDefault="00613680">
      <w:pPr>
        <w:rPr>
          <w:rFonts w:hint="eastAsia"/>
        </w:rPr>
      </w:pPr>
      <w:r>
        <w:rPr>
          <w:rFonts w:hint="eastAsia"/>
        </w:rPr>
        <w:t>《笠翁对韵》是学习作诗的重要读物之一，由明末清初著名戏曲家李渔（号笠翁）所著。它以对仗工整、平仄协调为特色，帮助读者掌握古典诗词的音律美。二冬篇作为其中的一部分，涵盖了丰富的文化知识和语言艺术，是了解中国古代诗歌韵律的重要途径。</w:t>
      </w:r>
    </w:p>
    <w:p w14:paraId="53FDE6FB" w14:textId="77777777" w:rsidR="00613680" w:rsidRDefault="00613680">
      <w:pPr>
        <w:rPr>
          <w:rFonts w:hint="eastAsia"/>
        </w:rPr>
      </w:pPr>
    </w:p>
    <w:p w14:paraId="799C0431" w14:textId="77777777" w:rsidR="00613680" w:rsidRDefault="00613680">
      <w:pPr>
        <w:rPr>
          <w:rFonts w:hint="eastAsia"/>
        </w:rPr>
      </w:pPr>
      <w:r>
        <w:rPr>
          <w:rFonts w:hint="eastAsia"/>
        </w:rPr>
        <w:t>二冬篇的重要性</w:t>
      </w:r>
    </w:p>
    <w:p w14:paraId="0FC1FBD4" w14:textId="77777777" w:rsidR="00613680" w:rsidRDefault="00613680">
      <w:pPr>
        <w:rPr>
          <w:rFonts w:hint="eastAsia"/>
        </w:rPr>
      </w:pPr>
      <w:r>
        <w:rPr>
          <w:rFonts w:hint="eastAsia"/>
        </w:rPr>
        <w:t>二冬篇在《笠翁对韵》中占据着重要位置，不仅因为其内容丰富，还因为它通过具体的例子向读者展示了如何运用汉语的声调和平仄来创造和谐的音韵效果。这种技巧对于想要深入了解中国古典文学的人来说至关重要。二冬篇也包含了大量关于自然、历史和人文的知识点，使得它既是学习语言的好工具，也是了解中国文化的一扇窗口。</w:t>
      </w:r>
    </w:p>
    <w:p w14:paraId="70DF257C" w14:textId="77777777" w:rsidR="00613680" w:rsidRDefault="00613680">
      <w:pPr>
        <w:rPr>
          <w:rFonts w:hint="eastAsia"/>
        </w:rPr>
      </w:pPr>
    </w:p>
    <w:p w14:paraId="19EB6859" w14:textId="77777777" w:rsidR="00613680" w:rsidRDefault="00613680">
      <w:pPr>
        <w:rPr>
          <w:rFonts w:hint="eastAsia"/>
        </w:rPr>
      </w:pPr>
      <w:r>
        <w:rPr>
          <w:rFonts w:hint="eastAsia"/>
        </w:rPr>
        <w:t>带拼音版的意义</w:t>
      </w:r>
    </w:p>
    <w:p w14:paraId="102ED161" w14:textId="77777777" w:rsidR="00613680" w:rsidRDefault="00613680">
      <w:pPr>
        <w:rPr>
          <w:rFonts w:hint="eastAsia"/>
        </w:rPr>
      </w:pPr>
      <w:r>
        <w:rPr>
          <w:rFonts w:hint="eastAsia"/>
        </w:rPr>
        <w:t>随着汉语热在全球范围内的兴起，越来越多的人开始学习汉语。然而，汉语的声调和发音对于许多非母语者来说是一大挑战。《笠翁对韵二冬带的拼音版》正是为了帮助这些学习者而设计的。通过在原文旁标注拼音，大大降低了学习难度，使得即使是初学者也能轻松跟上，并逐步领略到汉语的独特魅力。拼音版本还有助于纠正发音，提高口语表达能力。</w:t>
      </w:r>
    </w:p>
    <w:p w14:paraId="36A1B983" w14:textId="77777777" w:rsidR="00613680" w:rsidRDefault="00613680">
      <w:pPr>
        <w:rPr>
          <w:rFonts w:hint="eastAsia"/>
        </w:rPr>
      </w:pPr>
    </w:p>
    <w:p w14:paraId="1645E578" w14:textId="77777777" w:rsidR="00613680" w:rsidRDefault="00613680">
      <w:pPr>
        <w:rPr>
          <w:rFonts w:hint="eastAsia"/>
        </w:rPr>
      </w:pPr>
      <w:r>
        <w:rPr>
          <w:rFonts w:hint="eastAsia"/>
        </w:rPr>
        <w:t>如何有效使用</w:t>
      </w:r>
    </w:p>
    <w:p w14:paraId="44E050A2" w14:textId="77777777" w:rsidR="00613680" w:rsidRDefault="00613680">
      <w:pPr>
        <w:rPr>
          <w:rFonts w:hint="eastAsia"/>
        </w:rPr>
      </w:pPr>
      <w:r>
        <w:rPr>
          <w:rFonts w:hint="eastAsia"/>
        </w:rPr>
        <w:t>要充分利用《笠翁对韵二冬带的拼音版》，建议读者首先熟悉基本的汉语拼音规则，然后尝试逐字逐句地朗读，注意每个字的声调变化。在这个过程中，可以结合录音资料，模仿正确的发音。理解每一对仗背后的含义也同样重要，这不仅能加深记忆，还能增强对中国传统文化的认识。随着时间的积累，你会发现自己的汉语水平有了显著提升。</w:t>
      </w:r>
    </w:p>
    <w:p w14:paraId="5A170206" w14:textId="77777777" w:rsidR="00613680" w:rsidRDefault="00613680">
      <w:pPr>
        <w:rPr>
          <w:rFonts w:hint="eastAsia"/>
        </w:rPr>
      </w:pPr>
    </w:p>
    <w:p w14:paraId="305BE063" w14:textId="77777777" w:rsidR="00613680" w:rsidRDefault="00613680">
      <w:pPr>
        <w:rPr>
          <w:rFonts w:hint="eastAsia"/>
        </w:rPr>
      </w:pPr>
      <w:r>
        <w:rPr>
          <w:rFonts w:hint="eastAsia"/>
        </w:rPr>
        <w:t>最后的总结</w:t>
      </w:r>
    </w:p>
    <w:p w14:paraId="79530A90" w14:textId="77777777" w:rsidR="00613680" w:rsidRDefault="00613680">
      <w:pPr>
        <w:rPr>
          <w:rFonts w:hint="eastAsia"/>
        </w:rPr>
      </w:pPr>
      <w:r>
        <w:rPr>
          <w:rFonts w:hint="eastAsia"/>
        </w:rPr>
        <w:t>《笠翁对韵二冬带的拼音版》是一座桥梁，连接了现代汉语学习者与古代文化的瑰宝。无论你是汉语初学者，还是希望进一步深化对中国古典文学理解的学生，《笠翁对韵》都能为你提供宝贵的资源和支持。通过持续的学习和实践，相信每个人都能从中获得乐趣，并将这份文化遗产传承下去。</w:t>
      </w:r>
    </w:p>
    <w:p w14:paraId="1BF5DD77" w14:textId="77777777" w:rsidR="00613680" w:rsidRDefault="00613680">
      <w:pPr>
        <w:rPr>
          <w:rFonts w:hint="eastAsia"/>
        </w:rPr>
      </w:pPr>
    </w:p>
    <w:p w14:paraId="74520D37" w14:textId="77777777" w:rsidR="00613680" w:rsidRDefault="00613680">
      <w:pPr>
        <w:rPr>
          <w:rFonts w:hint="eastAsia"/>
        </w:rPr>
      </w:pPr>
      <w:r>
        <w:rPr>
          <w:rFonts w:hint="eastAsia"/>
        </w:rPr>
        <w:t>本文是由每日作文网(2345lzwz.com)为大家创作</w:t>
      </w:r>
    </w:p>
    <w:p w14:paraId="590D9D91" w14:textId="5BB971DD" w:rsidR="009C7F77" w:rsidRDefault="009C7F77"/>
    <w:sectPr w:rsidR="009C7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77"/>
    <w:rsid w:val="003B267A"/>
    <w:rsid w:val="00613680"/>
    <w:rsid w:val="009C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0FC3A-7D6C-4DE5-8853-70E33ED7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F77"/>
    <w:rPr>
      <w:rFonts w:cstheme="majorBidi"/>
      <w:color w:val="2F5496" w:themeColor="accent1" w:themeShade="BF"/>
      <w:sz w:val="28"/>
      <w:szCs w:val="28"/>
    </w:rPr>
  </w:style>
  <w:style w:type="character" w:customStyle="1" w:styleId="50">
    <w:name w:val="标题 5 字符"/>
    <w:basedOn w:val="a0"/>
    <w:link w:val="5"/>
    <w:uiPriority w:val="9"/>
    <w:semiHidden/>
    <w:rsid w:val="009C7F77"/>
    <w:rPr>
      <w:rFonts w:cstheme="majorBidi"/>
      <w:color w:val="2F5496" w:themeColor="accent1" w:themeShade="BF"/>
      <w:sz w:val="24"/>
    </w:rPr>
  </w:style>
  <w:style w:type="character" w:customStyle="1" w:styleId="60">
    <w:name w:val="标题 6 字符"/>
    <w:basedOn w:val="a0"/>
    <w:link w:val="6"/>
    <w:uiPriority w:val="9"/>
    <w:semiHidden/>
    <w:rsid w:val="009C7F77"/>
    <w:rPr>
      <w:rFonts w:cstheme="majorBidi"/>
      <w:b/>
      <w:bCs/>
      <w:color w:val="2F5496" w:themeColor="accent1" w:themeShade="BF"/>
    </w:rPr>
  </w:style>
  <w:style w:type="character" w:customStyle="1" w:styleId="70">
    <w:name w:val="标题 7 字符"/>
    <w:basedOn w:val="a0"/>
    <w:link w:val="7"/>
    <w:uiPriority w:val="9"/>
    <w:semiHidden/>
    <w:rsid w:val="009C7F77"/>
    <w:rPr>
      <w:rFonts w:cstheme="majorBidi"/>
      <w:b/>
      <w:bCs/>
      <w:color w:val="595959" w:themeColor="text1" w:themeTint="A6"/>
    </w:rPr>
  </w:style>
  <w:style w:type="character" w:customStyle="1" w:styleId="80">
    <w:name w:val="标题 8 字符"/>
    <w:basedOn w:val="a0"/>
    <w:link w:val="8"/>
    <w:uiPriority w:val="9"/>
    <w:semiHidden/>
    <w:rsid w:val="009C7F77"/>
    <w:rPr>
      <w:rFonts w:cstheme="majorBidi"/>
      <w:color w:val="595959" w:themeColor="text1" w:themeTint="A6"/>
    </w:rPr>
  </w:style>
  <w:style w:type="character" w:customStyle="1" w:styleId="90">
    <w:name w:val="标题 9 字符"/>
    <w:basedOn w:val="a0"/>
    <w:link w:val="9"/>
    <w:uiPriority w:val="9"/>
    <w:semiHidden/>
    <w:rsid w:val="009C7F77"/>
    <w:rPr>
      <w:rFonts w:eastAsiaTheme="majorEastAsia" w:cstheme="majorBidi"/>
      <w:color w:val="595959" w:themeColor="text1" w:themeTint="A6"/>
    </w:rPr>
  </w:style>
  <w:style w:type="paragraph" w:styleId="a3">
    <w:name w:val="Title"/>
    <w:basedOn w:val="a"/>
    <w:next w:val="a"/>
    <w:link w:val="a4"/>
    <w:uiPriority w:val="10"/>
    <w:qFormat/>
    <w:rsid w:val="009C7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F77"/>
    <w:pPr>
      <w:spacing w:before="160"/>
      <w:jc w:val="center"/>
    </w:pPr>
    <w:rPr>
      <w:i/>
      <w:iCs/>
      <w:color w:val="404040" w:themeColor="text1" w:themeTint="BF"/>
    </w:rPr>
  </w:style>
  <w:style w:type="character" w:customStyle="1" w:styleId="a8">
    <w:name w:val="引用 字符"/>
    <w:basedOn w:val="a0"/>
    <w:link w:val="a7"/>
    <w:uiPriority w:val="29"/>
    <w:rsid w:val="009C7F77"/>
    <w:rPr>
      <w:i/>
      <w:iCs/>
      <w:color w:val="404040" w:themeColor="text1" w:themeTint="BF"/>
    </w:rPr>
  </w:style>
  <w:style w:type="paragraph" w:styleId="a9">
    <w:name w:val="List Paragraph"/>
    <w:basedOn w:val="a"/>
    <w:uiPriority w:val="34"/>
    <w:qFormat/>
    <w:rsid w:val="009C7F77"/>
    <w:pPr>
      <w:ind w:left="720"/>
      <w:contextualSpacing/>
    </w:pPr>
  </w:style>
  <w:style w:type="character" w:styleId="aa">
    <w:name w:val="Intense Emphasis"/>
    <w:basedOn w:val="a0"/>
    <w:uiPriority w:val="21"/>
    <w:qFormat/>
    <w:rsid w:val="009C7F77"/>
    <w:rPr>
      <w:i/>
      <w:iCs/>
      <w:color w:val="2F5496" w:themeColor="accent1" w:themeShade="BF"/>
    </w:rPr>
  </w:style>
  <w:style w:type="paragraph" w:styleId="ab">
    <w:name w:val="Intense Quote"/>
    <w:basedOn w:val="a"/>
    <w:next w:val="a"/>
    <w:link w:val="ac"/>
    <w:uiPriority w:val="30"/>
    <w:qFormat/>
    <w:rsid w:val="009C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F77"/>
    <w:rPr>
      <w:i/>
      <w:iCs/>
      <w:color w:val="2F5496" w:themeColor="accent1" w:themeShade="BF"/>
    </w:rPr>
  </w:style>
  <w:style w:type="character" w:styleId="ad">
    <w:name w:val="Intense Reference"/>
    <w:basedOn w:val="a0"/>
    <w:uiPriority w:val="32"/>
    <w:qFormat/>
    <w:rsid w:val="009C7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