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39FA" w14:textId="77777777" w:rsidR="0026781F" w:rsidRDefault="0026781F">
      <w:pPr>
        <w:rPr>
          <w:rFonts w:hint="eastAsia"/>
        </w:rPr>
      </w:pPr>
      <w:r>
        <w:rPr>
          <w:rFonts w:hint="eastAsia"/>
        </w:rPr>
        <w:t>粱的拼音组词和部首结构</w:t>
      </w:r>
    </w:p>
    <w:p w14:paraId="3416A826" w14:textId="77777777" w:rsidR="0026781F" w:rsidRDefault="0026781F">
      <w:pPr>
        <w:rPr>
          <w:rFonts w:hint="eastAsia"/>
        </w:rPr>
      </w:pPr>
      <w:r>
        <w:rPr>
          <w:rFonts w:hint="eastAsia"/>
        </w:rPr>
        <w:t>粱，在现代汉语中属于比较常见的字，其拼音为“liáng”。这个字不仅在古代文献中频繁出现，而且在现代汉语中也占据着一席之地。了解它的拼音、组词以及部首结构，对于学习汉语的人来说是一个非常有趣且实用的知识点。</w:t>
      </w:r>
    </w:p>
    <w:p w14:paraId="268D12B0" w14:textId="77777777" w:rsidR="0026781F" w:rsidRDefault="0026781F">
      <w:pPr>
        <w:rPr>
          <w:rFonts w:hint="eastAsia"/>
        </w:rPr>
      </w:pPr>
    </w:p>
    <w:p w14:paraId="21CB538A" w14:textId="77777777" w:rsidR="0026781F" w:rsidRDefault="0026781F">
      <w:pPr>
        <w:rPr>
          <w:rFonts w:hint="eastAsia"/>
        </w:rPr>
      </w:pPr>
      <w:r>
        <w:rPr>
          <w:rFonts w:hint="eastAsia"/>
        </w:rPr>
        <w:t>拼音与发音</w:t>
      </w:r>
    </w:p>
    <w:p w14:paraId="726B5D0D" w14:textId="77777777" w:rsidR="0026781F" w:rsidRDefault="0026781F">
      <w:pPr>
        <w:rPr>
          <w:rFonts w:hint="eastAsia"/>
        </w:rPr>
      </w:pPr>
      <w:r>
        <w:rPr>
          <w:rFonts w:hint="eastAsia"/>
        </w:rPr>
        <w:t>让我们从“粱”的拼音说起。“粱”的拼音是“liáng”，其中声母为“l”，韵母为“iang”，声调为第二声。正确的发音有助于我们更好地交流和理解汉字背后的文化含义。“liáng”这一发音在汉语中还出现在许多其他常见词汇中，如“凉爽”的“凉”，这些相似之处可以帮助学习者更轻松地记住该字的发音。</w:t>
      </w:r>
    </w:p>
    <w:p w14:paraId="22B91948" w14:textId="77777777" w:rsidR="0026781F" w:rsidRDefault="0026781F">
      <w:pPr>
        <w:rPr>
          <w:rFonts w:hint="eastAsia"/>
        </w:rPr>
      </w:pPr>
    </w:p>
    <w:p w14:paraId="01D6F916" w14:textId="77777777" w:rsidR="0026781F" w:rsidRDefault="0026781F">
      <w:pPr>
        <w:rPr>
          <w:rFonts w:hint="eastAsia"/>
        </w:rPr>
      </w:pPr>
      <w:r>
        <w:rPr>
          <w:rFonts w:hint="eastAsia"/>
        </w:rPr>
        <w:t>组词应用</w:t>
      </w:r>
    </w:p>
    <w:p w14:paraId="3F3E8792" w14:textId="77777777" w:rsidR="0026781F" w:rsidRDefault="0026781F">
      <w:pPr>
        <w:rPr>
          <w:rFonts w:hint="eastAsia"/>
        </w:rPr>
      </w:pPr>
      <w:r>
        <w:rPr>
          <w:rFonts w:hint="eastAsia"/>
        </w:rPr>
        <w:t>接下来谈谈“粱”的组词。虽然“粱”单独使用的情况不多，但它可以与其他汉字组合形成丰富的词汇。例如，“高粱”是一种重要的农作物，广泛种植于中国北方地区，因其耐旱性强而备受农民喜爱；还有“黄粱美梦”这一成语，源自中国古代的一个故事，形容虚幻不实的梦想。通过这些具体的例子，我们可以看到“粱”字在日常生活中的实际应用及其文化背景。</w:t>
      </w:r>
    </w:p>
    <w:p w14:paraId="26793973" w14:textId="77777777" w:rsidR="0026781F" w:rsidRDefault="0026781F">
      <w:pPr>
        <w:rPr>
          <w:rFonts w:hint="eastAsia"/>
        </w:rPr>
      </w:pPr>
    </w:p>
    <w:p w14:paraId="261FB055" w14:textId="77777777" w:rsidR="0026781F" w:rsidRDefault="0026781F">
      <w:pPr>
        <w:rPr>
          <w:rFonts w:hint="eastAsia"/>
        </w:rPr>
      </w:pPr>
      <w:r>
        <w:rPr>
          <w:rFonts w:hint="eastAsia"/>
        </w:rPr>
        <w:t>部首结构解析</w:t>
      </w:r>
    </w:p>
    <w:p w14:paraId="05490627" w14:textId="77777777" w:rsidR="0026781F" w:rsidRDefault="0026781F">
      <w:pPr>
        <w:rPr>
          <w:rFonts w:hint="eastAsia"/>
        </w:rPr>
      </w:pPr>
      <w:r>
        <w:rPr>
          <w:rFonts w:hint="eastAsia"/>
        </w:rPr>
        <w:t>说到部首结构，“粱”属于米部，这表明它与粮食作物有着密切的关系。具体来看，“粱”由左边的“米”和右边的“良”两部分组成。左边的“米”作为部首，直接反映了该字与谷物有关的主题；而右边的“良”则在发音上给予了辅助。这样的构造方式体现了汉字的独特魅力，即通过象形和会意相结合的方法来表达复杂的思想和概念。</w:t>
      </w:r>
    </w:p>
    <w:p w14:paraId="3B619F73" w14:textId="77777777" w:rsidR="0026781F" w:rsidRDefault="0026781F">
      <w:pPr>
        <w:rPr>
          <w:rFonts w:hint="eastAsia"/>
        </w:rPr>
      </w:pPr>
    </w:p>
    <w:p w14:paraId="3F5895A6" w14:textId="77777777" w:rsidR="0026781F" w:rsidRDefault="0026781F">
      <w:pPr>
        <w:rPr>
          <w:rFonts w:hint="eastAsia"/>
        </w:rPr>
      </w:pPr>
      <w:r>
        <w:rPr>
          <w:rFonts w:hint="eastAsia"/>
        </w:rPr>
        <w:t>最后的总结</w:t>
      </w:r>
    </w:p>
    <w:p w14:paraId="5DD458EA" w14:textId="77777777" w:rsidR="0026781F" w:rsidRDefault="0026781F">
      <w:pPr>
        <w:rPr>
          <w:rFonts w:hint="eastAsia"/>
        </w:rPr>
      </w:pPr>
      <w:r>
        <w:rPr>
          <w:rFonts w:hint="eastAsia"/>
        </w:rPr>
        <w:t>通过对“粱”的拼音、组词及部首结构的探讨，我们不仅能更深入地理解这个字本身，还能从中窥见中国古代农业社会的一些风貌。无论是作为食物来源的高粱，还是寓意深刻的成语，都展示了汉字文化的博大精深。希望这篇文章能帮助读者对“粱”有一个全新的认识，并激发大家进一步探索汉字世界的兴趣。</w:t>
      </w:r>
    </w:p>
    <w:p w14:paraId="34976740" w14:textId="77777777" w:rsidR="0026781F" w:rsidRDefault="0026781F">
      <w:pPr>
        <w:rPr>
          <w:rFonts w:hint="eastAsia"/>
        </w:rPr>
      </w:pPr>
    </w:p>
    <w:p w14:paraId="304D2286" w14:textId="77777777" w:rsidR="0026781F" w:rsidRDefault="00267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CF0B5" w14:textId="77777777" w:rsidR="0026781F" w:rsidRDefault="002678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4D75E" w14:textId="1257B30F" w:rsidR="005639F2" w:rsidRDefault="005639F2"/>
    <w:sectPr w:rsidR="0056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F2"/>
    <w:rsid w:val="0026781F"/>
    <w:rsid w:val="003B267A"/>
    <w:rsid w:val="0056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5C592-5792-4547-A546-738128F3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