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54865" w14:textId="77777777" w:rsidR="00506816" w:rsidRDefault="00506816">
      <w:pPr>
        <w:rPr>
          <w:rFonts w:hint="eastAsia"/>
        </w:rPr>
      </w:pPr>
      <w:r>
        <w:rPr>
          <w:rFonts w:hint="eastAsia"/>
        </w:rPr>
        <w:t>联盟的拼音怎么写：一个汉语词汇的发音指南</w:t>
      </w:r>
    </w:p>
    <w:p w14:paraId="4368F869" w14:textId="77777777" w:rsidR="00506816" w:rsidRDefault="00506816">
      <w:pPr>
        <w:rPr>
          <w:rFonts w:hint="eastAsia"/>
        </w:rPr>
      </w:pPr>
      <w:r>
        <w:rPr>
          <w:rFonts w:hint="eastAsia"/>
        </w:rPr>
        <w:t>在中文的语言海洋中，"联盟"是一个常见的词汇，它不仅仅出现在历史书页或是国际新闻里，更融入了日常对话。当我们提到这个词时，我们往往指的是两个或多个实体为了共同的目标而形成的协作关系。"联盟"的拼音究竟如何书写呢？对于学习汉语的朋友们来说，了解这一点至关重要。</w:t>
      </w:r>
    </w:p>
    <w:p w14:paraId="26C83323" w14:textId="77777777" w:rsidR="00506816" w:rsidRDefault="00506816">
      <w:pPr>
        <w:rPr>
          <w:rFonts w:hint="eastAsia"/>
        </w:rPr>
      </w:pPr>
    </w:p>
    <w:p w14:paraId="68C399D1" w14:textId="77777777" w:rsidR="00506816" w:rsidRDefault="00506816">
      <w:pPr>
        <w:rPr>
          <w:rFonts w:hint="eastAsia"/>
        </w:rPr>
      </w:pPr>
      <w:r>
        <w:rPr>
          <w:rFonts w:hint="eastAsia"/>
        </w:rPr>
        <w:t>拼音系统简介</w:t>
      </w:r>
    </w:p>
    <w:p w14:paraId="6E763FFC" w14:textId="77777777" w:rsidR="00506816" w:rsidRDefault="00506816">
      <w:pPr>
        <w:rPr>
          <w:rFonts w:hint="eastAsia"/>
        </w:rPr>
      </w:pPr>
      <w:r>
        <w:rPr>
          <w:rFonts w:hint="eastAsia"/>
        </w:rPr>
        <w:t>拼音是中华人民共和国官方颁布的一种汉字注音拉丁化方法，也是汉语普通话的标准音标系统。它的全称是“汉语拼音方案”，由1958年通过并开始使用。拼音不仅帮助中国人学习标准发音，也成为了外国人学习汉语的有效工具。每一个汉字都有其对应的拼音表示，这使得即使不认得汉字的人也可以根据拼音来读出字词。</w:t>
      </w:r>
    </w:p>
    <w:p w14:paraId="09E4B3BF" w14:textId="77777777" w:rsidR="00506816" w:rsidRDefault="00506816">
      <w:pPr>
        <w:rPr>
          <w:rFonts w:hint="eastAsia"/>
        </w:rPr>
      </w:pPr>
    </w:p>
    <w:p w14:paraId="435C78BE" w14:textId="77777777" w:rsidR="00506816" w:rsidRDefault="00506816">
      <w:pPr>
        <w:rPr>
          <w:rFonts w:hint="eastAsia"/>
        </w:rPr>
      </w:pPr>
      <w:r>
        <w:rPr>
          <w:rFonts w:hint="eastAsia"/>
        </w:rPr>
        <w:t>联盟二字的拼音解析</w:t>
      </w:r>
    </w:p>
    <w:p w14:paraId="4DFEB5E5" w14:textId="77777777" w:rsidR="00506816" w:rsidRDefault="00506816">
      <w:pPr>
        <w:rPr>
          <w:rFonts w:hint="eastAsia"/>
        </w:rPr>
      </w:pPr>
      <w:r>
        <w:rPr>
          <w:rFonts w:hint="eastAsia"/>
        </w:rPr>
        <w:t>"联盟"一词由两个汉字组成：“联”和“盟”。按照汉语拼音规则，“联”的拼音写作“lián”，而“盟”的拼音则是“méng”。因此，“联盟”的完整拼音形式就是“lián méng”。值得注意的是，在实际应用中，如果是在句子中连续出现，则通常不会在两者之间加空格，而是直接连写为“liánménɡ”。由于这两个字都是阳平（第二声），所以在念的时候要注意声音的上扬。</w:t>
      </w:r>
    </w:p>
    <w:p w14:paraId="4D5575EB" w14:textId="77777777" w:rsidR="00506816" w:rsidRDefault="00506816">
      <w:pPr>
        <w:rPr>
          <w:rFonts w:hint="eastAsia"/>
        </w:rPr>
      </w:pPr>
    </w:p>
    <w:p w14:paraId="36E4664D" w14:textId="77777777" w:rsidR="00506816" w:rsidRDefault="00506816">
      <w:pPr>
        <w:rPr>
          <w:rFonts w:hint="eastAsia"/>
        </w:rPr>
      </w:pPr>
      <w:r>
        <w:rPr>
          <w:rFonts w:hint="eastAsia"/>
        </w:rPr>
        <w:t>拼音在日常生活中的作用</w:t>
      </w:r>
    </w:p>
    <w:p w14:paraId="0CECBB9F" w14:textId="77777777" w:rsidR="00506816" w:rsidRDefault="00506816">
      <w:pPr>
        <w:rPr>
          <w:rFonts w:hint="eastAsia"/>
        </w:rPr>
      </w:pPr>
      <w:r>
        <w:rPr>
          <w:rFonts w:hint="eastAsia"/>
        </w:rPr>
        <w:t>拼音在我们的生活中扮演着不可或缺的角色。无论是孩子在学校里学习认字，还是成年人利用拼音输入法打字聊天，又或者是对外交流时作为辅助沟通的桥梁，拼音都发挥着重要的功能。对于初学者而言，掌握像“联盟”这样的常用词的正确拼音，有助于提高他们的听说能力，加深对中文的理解。</w:t>
      </w:r>
    </w:p>
    <w:p w14:paraId="530842B4" w14:textId="77777777" w:rsidR="00506816" w:rsidRDefault="00506816">
      <w:pPr>
        <w:rPr>
          <w:rFonts w:hint="eastAsia"/>
        </w:rPr>
      </w:pPr>
    </w:p>
    <w:p w14:paraId="6C0F0B57" w14:textId="77777777" w:rsidR="00506816" w:rsidRDefault="00506816">
      <w:pPr>
        <w:rPr>
          <w:rFonts w:hint="eastAsia"/>
        </w:rPr>
      </w:pPr>
      <w:r>
        <w:rPr>
          <w:rFonts w:hint="eastAsia"/>
        </w:rPr>
        <w:t>学习拼音的小贴士</w:t>
      </w:r>
    </w:p>
    <w:p w14:paraId="14F55D77" w14:textId="77777777" w:rsidR="00506816" w:rsidRDefault="00506816">
      <w:pPr>
        <w:rPr>
          <w:rFonts w:hint="eastAsia"/>
        </w:rPr>
      </w:pPr>
      <w:r>
        <w:rPr>
          <w:rFonts w:hint="eastAsia"/>
        </w:rPr>
        <w:t>对于想要准确无误地掌握“联盟”的拼音以及更多类似词语的朋友来说，有几个小技巧可以帮助你更好地记忆。可以尝试将每个字的拼音分解成声母、韵母和声调三部分来练习发音。例如，“lián”可以拆分为l-ian-(ˊ)，这样更容易记住正确的发声方式。多听多说，通过模仿标准发音来训练自己的耳朵和嘴巴。不要害怕犯错，每一次错误都是通往正确发音的一次宝贵经历。</w:t>
      </w:r>
    </w:p>
    <w:p w14:paraId="7AE0DCDF" w14:textId="77777777" w:rsidR="00506816" w:rsidRDefault="00506816">
      <w:pPr>
        <w:rPr>
          <w:rFonts w:hint="eastAsia"/>
        </w:rPr>
      </w:pPr>
    </w:p>
    <w:p w14:paraId="7E11FEA4" w14:textId="77777777" w:rsidR="00506816" w:rsidRDefault="00506816">
      <w:pPr>
        <w:rPr>
          <w:rFonts w:hint="eastAsia"/>
        </w:rPr>
      </w:pPr>
      <w:r>
        <w:rPr>
          <w:rFonts w:hint="eastAsia"/>
        </w:rPr>
        <w:t>最后的总结</w:t>
      </w:r>
    </w:p>
    <w:p w14:paraId="50A31257" w14:textId="77777777" w:rsidR="00506816" w:rsidRDefault="00506816">
      <w:pPr>
        <w:rPr>
          <w:rFonts w:hint="eastAsia"/>
        </w:rPr>
      </w:pPr>
      <w:r>
        <w:rPr>
          <w:rFonts w:hint="eastAsia"/>
        </w:rPr>
        <w:t>“联盟”的拼音为“lián méng”，这是一个简单却富有意义的词汇，它承载着合作与团结的精神。无论是在国内还是国际事务中，联盟的概念都体现了人们共同面对挑战、携手前进的愿望。希望通过对这个词汇拼音的学习，大家可以更加深入地理解中文的魅力，同时也能促进不同文化之间的相互了解与合作。</w:t>
      </w:r>
    </w:p>
    <w:p w14:paraId="6C45AEB3" w14:textId="77777777" w:rsidR="00506816" w:rsidRDefault="00506816">
      <w:pPr>
        <w:rPr>
          <w:rFonts w:hint="eastAsia"/>
        </w:rPr>
      </w:pPr>
    </w:p>
    <w:p w14:paraId="230607EB" w14:textId="77777777" w:rsidR="00506816" w:rsidRDefault="005068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72FC95" w14:textId="484BE7BD" w:rsidR="004B7562" w:rsidRDefault="004B7562"/>
    <w:sectPr w:rsidR="004B75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562"/>
    <w:rsid w:val="003B267A"/>
    <w:rsid w:val="004B7562"/>
    <w:rsid w:val="0050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1B7592-8EEB-4264-A5B0-FDCAA8B0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75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5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5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5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5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5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5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5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5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75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75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75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75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75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75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75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75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75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75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7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75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75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75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75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75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75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75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75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75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