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FFE6" w14:textId="77777777" w:rsidR="00261F7A" w:rsidRDefault="00261F7A">
      <w:pPr>
        <w:rPr>
          <w:rFonts w:hint="eastAsia"/>
        </w:rPr>
      </w:pPr>
      <w:r>
        <w:rPr>
          <w:rFonts w:hint="eastAsia"/>
        </w:rPr>
        <w:t>liáng tián wàn qǐng：良田万顷的拼音</w:t>
      </w:r>
    </w:p>
    <w:p w14:paraId="0D50A9E6" w14:textId="77777777" w:rsidR="00261F7A" w:rsidRDefault="00261F7A">
      <w:pPr>
        <w:rPr>
          <w:rFonts w:hint="eastAsia"/>
        </w:rPr>
      </w:pPr>
      <w:r>
        <w:rPr>
          <w:rFonts w:hint="eastAsia"/>
        </w:rPr>
        <w:t>在中华大地的广袤田野上，“良田万顷”不仅仅是一个形容词组，它象征着农业的繁荣、土地的肥沃以及农民的辛勤劳动。从北到南，从东至西，中国拥有着数以亿计公顷的耕地，这些土地承载着中华民族的生存和发展。今天，我们就来深入探讨这片“良田万顷”的历史变迁与现状。</w:t>
      </w:r>
    </w:p>
    <w:p w14:paraId="146FCBC9" w14:textId="77777777" w:rsidR="00261F7A" w:rsidRDefault="00261F7A">
      <w:pPr>
        <w:rPr>
          <w:rFonts w:hint="eastAsia"/>
        </w:rPr>
      </w:pPr>
    </w:p>
    <w:p w14:paraId="626D998B" w14:textId="77777777" w:rsidR="00261F7A" w:rsidRDefault="00261F7A">
      <w:pPr>
        <w:rPr>
          <w:rFonts w:hint="eastAsia"/>
        </w:rPr>
      </w:pPr>
      <w:r>
        <w:rPr>
          <w:rFonts w:hint="eastAsia"/>
        </w:rPr>
        <w:t>历史悠久的传统农耕文化</w:t>
      </w:r>
    </w:p>
    <w:p w14:paraId="0ED4A389" w14:textId="77777777" w:rsidR="00261F7A" w:rsidRDefault="00261F7A">
      <w:pPr>
        <w:rPr>
          <w:rFonts w:hint="eastAsia"/>
        </w:rPr>
      </w:pPr>
      <w:r>
        <w:rPr>
          <w:rFonts w:hint="eastAsia"/>
        </w:rPr>
        <w:t>中国的农耕文明可以追溯到数千年前的新石器时代。那时，人们开始定居并从事原始农业活动，逐渐形成了独具特色的传统农耕文化。经过历代的发展，这种文化不仅包含了丰富的种植技术，还融入了天文历法、水利灌溉等多方面的知识。古籍中记载的二十四节气便是古人智慧的结晶，它指导着农民们顺应自然规律进行耕种，确保作物能够得到最佳生长条件。</w:t>
      </w:r>
    </w:p>
    <w:p w14:paraId="213323B6" w14:textId="77777777" w:rsidR="00261F7A" w:rsidRDefault="00261F7A">
      <w:pPr>
        <w:rPr>
          <w:rFonts w:hint="eastAsia"/>
        </w:rPr>
      </w:pPr>
    </w:p>
    <w:p w14:paraId="57DB9A89" w14:textId="77777777" w:rsidR="00261F7A" w:rsidRDefault="00261F7A">
      <w:pPr>
        <w:rPr>
          <w:rFonts w:hint="eastAsia"/>
        </w:rPr>
      </w:pPr>
      <w:r>
        <w:rPr>
          <w:rFonts w:hint="eastAsia"/>
        </w:rPr>
        <w:t>现代科技助力现代农业</w:t>
      </w:r>
    </w:p>
    <w:p w14:paraId="142C04C1" w14:textId="77777777" w:rsidR="00261F7A" w:rsidRDefault="00261F7A">
      <w:pPr>
        <w:rPr>
          <w:rFonts w:hint="eastAsia"/>
        </w:rPr>
      </w:pPr>
      <w:r>
        <w:rPr>
          <w:rFonts w:hint="eastAsia"/>
        </w:rPr>
        <w:t>随着时代的进步，现代农业已不再局限于传统的耕作方式。科学技术的进步为农业带来了革命性的变化。精准农业、智能农机、无人机喷洒农药等一系列高新技术的应用，使得农业生产效率大幅提高。互联网和大数据也为农产品销售提供了新的渠道，通过电商平台，农民可以直接将新鲜的农产品送到城市居民手中，减少了中间环节，增加了收入。政府也在不断加大对农业科技研发的支持力度，推动农业现代化进程。</w:t>
      </w:r>
    </w:p>
    <w:p w14:paraId="7881D7F9" w14:textId="77777777" w:rsidR="00261F7A" w:rsidRDefault="00261F7A">
      <w:pPr>
        <w:rPr>
          <w:rFonts w:hint="eastAsia"/>
        </w:rPr>
      </w:pPr>
    </w:p>
    <w:p w14:paraId="554517CC" w14:textId="77777777" w:rsidR="00261F7A" w:rsidRDefault="00261F7A">
      <w:pPr>
        <w:rPr>
          <w:rFonts w:hint="eastAsia"/>
        </w:rPr>
      </w:pPr>
      <w:r>
        <w:rPr>
          <w:rFonts w:hint="eastAsia"/>
        </w:rPr>
        <w:t>保护耕地资源的重要性</w:t>
      </w:r>
    </w:p>
    <w:p w14:paraId="0CF028F9" w14:textId="77777777" w:rsidR="00261F7A" w:rsidRDefault="00261F7A">
      <w:pPr>
        <w:rPr>
          <w:rFonts w:hint="eastAsia"/>
        </w:rPr>
      </w:pPr>
      <w:r>
        <w:rPr>
          <w:rFonts w:hint="eastAsia"/>
        </w:rPr>
        <w:t>尽管我国拥有广阔的耕地面积，但人均耕地面积相对较少，且优质耕地资源日益稀缺。因此，保护耕地资源成为了国家发展的重中之重。近年来，国家出台了一系列政策措施，加强对基本农田的保护，严禁非法占用耕地。与此各地也在积极探索生态农业模式，推广绿色有机肥料使用，减少化学污染对土壤的危害，努力实现农业可持续发展。</w:t>
      </w:r>
    </w:p>
    <w:p w14:paraId="3A51DA0D" w14:textId="77777777" w:rsidR="00261F7A" w:rsidRDefault="00261F7A">
      <w:pPr>
        <w:rPr>
          <w:rFonts w:hint="eastAsia"/>
        </w:rPr>
      </w:pPr>
    </w:p>
    <w:p w14:paraId="014E1CFD" w14:textId="77777777" w:rsidR="00261F7A" w:rsidRDefault="00261F7A">
      <w:pPr>
        <w:rPr>
          <w:rFonts w:hint="eastAsia"/>
        </w:rPr>
      </w:pPr>
      <w:r>
        <w:rPr>
          <w:rFonts w:hint="eastAsia"/>
        </w:rPr>
        <w:t>展望未来：打造新时代下的“良田万顷”</w:t>
      </w:r>
    </w:p>
    <w:p w14:paraId="29048859" w14:textId="77777777" w:rsidR="00261F7A" w:rsidRDefault="00261F7A">
      <w:pPr>
        <w:rPr>
          <w:rFonts w:hint="eastAsia"/>
        </w:rPr>
      </w:pPr>
      <w:r>
        <w:rPr>
          <w:rFonts w:hint="eastAsia"/>
        </w:rPr>
        <w:t>展望未来，在全球气候变化加剧和人口增长的压力下，如何进一步提升粮食安全保障能力成为了一个亟待解决的问题。一方面，我们要继续坚持科技创新驱动发展战略，加大农业科研投入，培育更多优良品种；另一方面，则要加强国际合作交流，学习借鉴国外先进经验和技术。相信通过全社会共同努力，我们一定能够在新时代背景下创造出更加辉煌灿烂的“良田万顷”，让这片土地永远充满生机与活力。</w:t>
      </w:r>
    </w:p>
    <w:p w14:paraId="5A28232E" w14:textId="77777777" w:rsidR="00261F7A" w:rsidRDefault="00261F7A">
      <w:pPr>
        <w:rPr>
          <w:rFonts w:hint="eastAsia"/>
        </w:rPr>
      </w:pPr>
    </w:p>
    <w:p w14:paraId="681D20F2" w14:textId="77777777" w:rsidR="00261F7A" w:rsidRDefault="00261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41A02" w14:textId="50DA773C" w:rsidR="00F114E2" w:rsidRDefault="00F114E2"/>
    <w:sectPr w:rsidR="00F1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E2"/>
    <w:rsid w:val="00261F7A"/>
    <w:rsid w:val="003B267A"/>
    <w:rsid w:val="00F1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1474C-D302-47DE-B579-D387201C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