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9B6D" w14:textId="77777777" w:rsidR="00232CCB" w:rsidRDefault="00232CCB">
      <w:pPr>
        <w:rPr>
          <w:rFonts w:hint="eastAsia"/>
        </w:rPr>
      </w:pPr>
      <w:r>
        <w:rPr>
          <w:rFonts w:hint="eastAsia"/>
        </w:rPr>
        <w:t>良的拼音词语：良知</w:t>
      </w:r>
    </w:p>
    <w:p w14:paraId="0073F9B6" w14:textId="77777777" w:rsidR="00232CCB" w:rsidRDefault="00232CCB">
      <w:pPr>
        <w:rPr>
          <w:rFonts w:hint="eastAsia"/>
        </w:rPr>
      </w:pPr>
      <w:r>
        <w:rPr>
          <w:rFonts w:hint="eastAsia"/>
        </w:rPr>
        <w:t>“良知”一词，在汉语中蕴含着深厚的文化和哲学意义。从字面意思来看，“良”代表着良好、优秀，而“知”则意味着知识与认知。合起来，它是指人们内心深处的一种直觉性的道德判断能力，是一种不需经过逻辑推理就能直接感受到善恶对错的能力。在中国传统哲学中，尤其是儒家思想里，良知被视为人之本心，是人性本善的表现。王阳明的心学更是将良知的概念发扬光大，认为每个人都有先天具备的良知，通过修身养性可以使之更加清明。</w:t>
      </w:r>
    </w:p>
    <w:p w14:paraId="28C1CC0C" w14:textId="77777777" w:rsidR="00232CCB" w:rsidRDefault="00232CCB">
      <w:pPr>
        <w:rPr>
          <w:rFonts w:hint="eastAsia"/>
        </w:rPr>
      </w:pPr>
    </w:p>
    <w:p w14:paraId="6362B51D" w14:textId="77777777" w:rsidR="00232CCB" w:rsidRDefault="00232CCB">
      <w:pPr>
        <w:rPr>
          <w:rFonts w:hint="eastAsia"/>
        </w:rPr>
      </w:pPr>
      <w:r>
        <w:rPr>
          <w:rFonts w:hint="eastAsia"/>
        </w:rPr>
        <w:t>良的拼音词语：良缘</w:t>
      </w:r>
    </w:p>
    <w:p w14:paraId="7D62674F" w14:textId="77777777" w:rsidR="00232CCB" w:rsidRDefault="00232CCB">
      <w:pPr>
        <w:rPr>
          <w:rFonts w:hint="eastAsia"/>
        </w:rPr>
      </w:pPr>
      <w:r>
        <w:rPr>
          <w:rFonts w:hint="eastAsia"/>
        </w:rPr>
        <w:t>“良缘”这个词往往被用来形容美好的姻缘或机遇。在中文语境下，当提到良缘时，人们脑海中浮现的可能是两个有情人终成眷属的美好画面，或者是某人在事业上遇到了改变命运的关键契机。良缘不仅仅是爱情中的邂逅，也可以是朋友之间珍贵友谊的开始，或是职场上遇到伯乐的幸运。古人相信，良缘天定，即好的缘分是由上天安排的，因此也衍生出了许多关于红线牵连的浪漫传说。现代人虽然不再完全依赖这种宿命论的观点，但仍然珍视那些来之不易且充满温暖的人际关系。</w:t>
      </w:r>
    </w:p>
    <w:p w14:paraId="1491C94E" w14:textId="77777777" w:rsidR="00232CCB" w:rsidRDefault="00232CCB">
      <w:pPr>
        <w:rPr>
          <w:rFonts w:hint="eastAsia"/>
        </w:rPr>
      </w:pPr>
    </w:p>
    <w:p w14:paraId="52C08C46" w14:textId="77777777" w:rsidR="00232CCB" w:rsidRDefault="00232CCB">
      <w:pPr>
        <w:rPr>
          <w:rFonts w:hint="eastAsia"/>
        </w:rPr>
      </w:pPr>
      <w:r>
        <w:rPr>
          <w:rFonts w:hint="eastAsia"/>
        </w:rPr>
        <w:t>良的拼音词语：良师</w:t>
      </w:r>
    </w:p>
    <w:p w14:paraId="293BEEBA" w14:textId="77777777" w:rsidR="00232CCB" w:rsidRDefault="00232CCB">
      <w:pPr>
        <w:rPr>
          <w:rFonts w:hint="eastAsia"/>
        </w:rPr>
      </w:pPr>
      <w:r>
        <w:rPr>
          <w:rFonts w:hint="eastAsia"/>
        </w:rPr>
        <w:t>“良师”指的是优秀的教师或导师。一个真正的良师不仅仅传授知识技能，更重要的是能够启迪学生的心智，引导他们走向正确的成长道路。在教育过程中，良师会根据每个学生的不同特点进行因材施教，帮助他们发现自身的潜力并加以培养。良师还应该拥有高尚的品德修养，以身作则成为学生的榜样。在中国历史上，孔子就是一位备受尊敬的良师典范，他不仅是一位伟大的思想家，同时也是一位出色的教育者，其教育理念影响了一代又一代中国人。</w:t>
      </w:r>
    </w:p>
    <w:p w14:paraId="34FF225F" w14:textId="77777777" w:rsidR="00232CCB" w:rsidRDefault="00232CCB">
      <w:pPr>
        <w:rPr>
          <w:rFonts w:hint="eastAsia"/>
        </w:rPr>
      </w:pPr>
    </w:p>
    <w:p w14:paraId="4B7F2DF5" w14:textId="77777777" w:rsidR="00232CCB" w:rsidRDefault="00232CCB">
      <w:pPr>
        <w:rPr>
          <w:rFonts w:hint="eastAsia"/>
        </w:rPr>
      </w:pPr>
      <w:r>
        <w:rPr>
          <w:rFonts w:hint="eastAsia"/>
        </w:rPr>
        <w:t>良的拼音词语：良药</w:t>
      </w:r>
    </w:p>
    <w:p w14:paraId="11A4A663" w14:textId="77777777" w:rsidR="00232CCB" w:rsidRDefault="00232CCB">
      <w:pPr>
        <w:rPr>
          <w:rFonts w:hint="eastAsia"/>
        </w:rPr>
      </w:pPr>
      <w:r>
        <w:rPr>
          <w:rFonts w:hint="eastAsia"/>
        </w:rPr>
        <w:t>“良药”通常是指疗效显著的药物。在医学领域，寻找有效的治疗手段一直是人类不懈追求的目标。良药不仅可以治愈疾病，更能给患者带来希望和信心。古代医书中记载了许多经典的良方，它们经过时间的考验，至今仍在临床上发挥重要作用。随着科技的发展，现代医药研究不断取得新突破，更多高效低毒的新药被开发出来，为人类健康提供了强有力的保障。然而，值得注意的是，并非所有问题都能靠药物解决，有时候改变生活方式、保持乐观心态同样重要。正如古话所说：“是药三分毒”，良药虽好，也要谨慎使用。</w:t>
      </w:r>
    </w:p>
    <w:p w14:paraId="4EFAE832" w14:textId="77777777" w:rsidR="00232CCB" w:rsidRDefault="00232CCB">
      <w:pPr>
        <w:rPr>
          <w:rFonts w:hint="eastAsia"/>
        </w:rPr>
      </w:pPr>
    </w:p>
    <w:p w14:paraId="4D75E74C" w14:textId="77777777" w:rsidR="00232CCB" w:rsidRDefault="00232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98371" w14:textId="0AAA972A" w:rsidR="00303629" w:rsidRDefault="00303629"/>
    <w:sectPr w:rsidR="0030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29"/>
    <w:rsid w:val="00232CCB"/>
    <w:rsid w:val="0030362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B605F-8196-488D-B047-103EFA0C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