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2512" w14:textId="77777777" w:rsidR="00017B82" w:rsidRDefault="00017B82">
      <w:pPr>
        <w:rPr>
          <w:rFonts w:hint="eastAsia"/>
        </w:rPr>
      </w:pPr>
      <w:r>
        <w:rPr>
          <w:rFonts w:hint="eastAsia"/>
        </w:rPr>
        <w:t>蕾组词的拼音：lěi</w:t>
      </w:r>
    </w:p>
    <w:p w14:paraId="6EC1F413" w14:textId="77777777" w:rsidR="00017B82" w:rsidRDefault="00017B82">
      <w:pPr>
        <w:rPr>
          <w:rFonts w:hint="eastAsia"/>
        </w:rPr>
      </w:pPr>
      <w:r>
        <w:rPr>
          <w:rFonts w:hint="eastAsia"/>
        </w:rPr>
        <w:t>在汉语中，“蕾”字是一个充满诗意和形象意义的汉字，它描绘了花朵含苞待放的状态。根据《汉语拼音方案》，这个字的拼音为“lěi”。它不仅用于描述自然界的植物状态，也常出现在文学作品中，借以表达情感或意境。</w:t>
      </w:r>
    </w:p>
    <w:p w14:paraId="7A19CD25" w14:textId="77777777" w:rsidR="00017B82" w:rsidRDefault="00017B82">
      <w:pPr>
        <w:rPr>
          <w:rFonts w:hint="eastAsia"/>
        </w:rPr>
      </w:pPr>
    </w:p>
    <w:p w14:paraId="0FBD18A7" w14:textId="77777777" w:rsidR="00017B82" w:rsidRDefault="00017B82">
      <w:pPr>
        <w:rPr>
          <w:rFonts w:hint="eastAsia"/>
        </w:rPr>
      </w:pPr>
      <w:r>
        <w:rPr>
          <w:rFonts w:hint="eastAsia"/>
        </w:rPr>
        <w:t>蕾的意义与文化背景</w:t>
      </w:r>
    </w:p>
    <w:p w14:paraId="355D621B" w14:textId="77777777" w:rsidR="00017B82" w:rsidRDefault="00017B82">
      <w:pPr>
        <w:rPr>
          <w:rFonts w:hint="eastAsia"/>
        </w:rPr>
      </w:pPr>
      <w:r>
        <w:rPr>
          <w:rFonts w:hint="eastAsia"/>
        </w:rPr>
        <w:t>“蕾”指的是花未开放时的形态，通常被包裹在花瓣内，处于即将绽放但尚未完全展开的阶段。这种状态象征着潜力、新生和期待，是大自然生命力的一种隐秘体现。在中国传统文化里，人们对于“蕾”的喜爱不仅仅局限于它的美丽，更在于其蕴含的生命哲学。古人常用花蕾来比喻事物的发展初期，或者是人的心灵深处未被触动的情感，是一种含蓄而深邃的文化符号。</w:t>
      </w:r>
    </w:p>
    <w:p w14:paraId="67745AAA" w14:textId="77777777" w:rsidR="00017B82" w:rsidRDefault="00017B82">
      <w:pPr>
        <w:rPr>
          <w:rFonts w:hint="eastAsia"/>
        </w:rPr>
      </w:pPr>
    </w:p>
    <w:p w14:paraId="734AA0EB" w14:textId="77777777" w:rsidR="00017B82" w:rsidRDefault="00017B82">
      <w:pPr>
        <w:rPr>
          <w:rFonts w:hint="eastAsia"/>
        </w:rPr>
      </w:pPr>
      <w:r>
        <w:rPr>
          <w:rFonts w:hint="eastAsia"/>
        </w:rPr>
        <w:t>蕾字在诗词中的应用</w:t>
      </w:r>
    </w:p>
    <w:p w14:paraId="1FA589E1" w14:textId="77777777" w:rsidR="00017B82" w:rsidRDefault="00017B82">
      <w:pPr>
        <w:rPr>
          <w:rFonts w:hint="eastAsia"/>
        </w:rPr>
      </w:pPr>
      <w:r>
        <w:rPr>
          <w:rFonts w:hint="eastAsia"/>
        </w:rPr>
        <w:t>自古以来，诗人们就喜欢用“蕾”字入诗，通过细腻的笔触勾勒出一幅幅生动的画面。唐代诗人白居易有诗句：“几处早莺争暖树，谁家新燕啄春泥。”这里虽然没有直接提到“蕾”，但却描绘了一个春天来临前万物复苏的场景，其中也包括了那些正准备迎接春天的花蕾们。宋代词人李清照的《如梦令》中有“昨夜雨疏风骤，浓睡不消残酒。试问卷帘人，却道海棠依旧。”这里的“海棠”便可能是指海棠花蕾，在风雨后的清晨依然坚强地存在着。</w:t>
      </w:r>
    </w:p>
    <w:p w14:paraId="2630914D" w14:textId="77777777" w:rsidR="00017B82" w:rsidRDefault="00017B82">
      <w:pPr>
        <w:rPr>
          <w:rFonts w:hint="eastAsia"/>
        </w:rPr>
      </w:pPr>
    </w:p>
    <w:p w14:paraId="1287EB2F" w14:textId="77777777" w:rsidR="00017B82" w:rsidRDefault="00017B82">
      <w:pPr>
        <w:rPr>
          <w:rFonts w:hint="eastAsia"/>
        </w:rPr>
      </w:pPr>
      <w:r>
        <w:rPr>
          <w:rFonts w:hint="eastAsia"/>
        </w:rPr>
        <w:t>蕾与其他植物术语的关系</w:t>
      </w:r>
    </w:p>
    <w:p w14:paraId="1C44FE8A" w14:textId="77777777" w:rsidR="00017B82" w:rsidRDefault="00017B82">
      <w:pPr>
        <w:rPr>
          <w:rFonts w:hint="eastAsia"/>
        </w:rPr>
      </w:pPr>
      <w:r>
        <w:rPr>
          <w:rFonts w:hint="eastAsia"/>
        </w:rPr>
        <w:t>除了作为单独的一个词汇，“蕾”还经常与其他植物学术语一起使用，比如“花蕾”、“蕾期”等。这些组合帮助我们更加精确地描述植物生长的不同阶段。例如，“花蕾”特指即将开花之前的那个短暂时期；而“蕾期”则泛指从形成到开始绽放这一整个过程。“蕾”也可以用来形容果实或其他植物部分在发育早期的模样，这显示了汉语中一词多义的特点以及语言表达上的灵活性。</w:t>
      </w:r>
    </w:p>
    <w:p w14:paraId="11D41563" w14:textId="77777777" w:rsidR="00017B82" w:rsidRDefault="00017B82">
      <w:pPr>
        <w:rPr>
          <w:rFonts w:hint="eastAsia"/>
        </w:rPr>
      </w:pPr>
    </w:p>
    <w:p w14:paraId="474C304D" w14:textId="77777777" w:rsidR="00017B82" w:rsidRDefault="00017B82">
      <w:pPr>
        <w:rPr>
          <w:rFonts w:hint="eastAsia"/>
        </w:rPr>
      </w:pPr>
      <w:r>
        <w:rPr>
          <w:rFonts w:hint="eastAsia"/>
        </w:rPr>
        <w:t>蕾在现代生活中的影响</w:t>
      </w:r>
    </w:p>
    <w:p w14:paraId="23871636" w14:textId="77777777" w:rsidR="00017B82" w:rsidRDefault="00017B82">
      <w:pPr>
        <w:rPr>
          <w:rFonts w:hint="eastAsia"/>
        </w:rPr>
      </w:pPr>
      <w:r>
        <w:rPr>
          <w:rFonts w:hint="eastAsia"/>
        </w:rPr>
        <w:t>进入现代社会后，“蕾”不再仅仅局限于田园诗歌或者古典文学之中。随着城市化进程加快，越来越多的人远离了自然环境，但对于美好事物的追求从未改变。因此，“蕾”的形象逐渐被引入到了日常生活用品设计、广告宣传乃至品牌命名等多个领域。它成为了传达积极向上信息的有效载体，提醒着人们即便是在最艰难时刻也要保持希望，就像那隐藏于枝叶间默默等待时机绽放的花蕾一样。</w:t>
      </w:r>
    </w:p>
    <w:p w14:paraId="12422D11" w14:textId="77777777" w:rsidR="00017B82" w:rsidRDefault="00017B82">
      <w:pPr>
        <w:rPr>
          <w:rFonts w:hint="eastAsia"/>
        </w:rPr>
      </w:pPr>
    </w:p>
    <w:p w14:paraId="77888CB7" w14:textId="77777777" w:rsidR="00017B82" w:rsidRDefault="00017B82">
      <w:pPr>
        <w:rPr>
          <w:rFonts w:hint="eastAsia"/>
        </w:rPr>
      </w:pPr>
      <w:r>
        <w:rPr>
          <w:rFonts w:hint="eastAsia"/>
        </w:rPr>
        <w:t>最后的总结</w:t>
      </w:r>
    </w:p>
    <w:p w14:paraId="1653749E" w14:textId="77777777" w:rsidR="00017B82" w:rsidRDefault="00017B82">
      <w:pPr>
        <w:rPr>
          <w:rFonts w:hint="eastAsia"/>
        </w:rPr>
      </w:pPr>
      <w:r>
        <w:rPr>
          <w:rFonts w:hint="eastAsia"/>
        </w:rPr>
        <w:t>“蕾”不仅仅是一个简单的汉字，它是连接古今中外不同文化之间的一座桥梁，承载着人们对自然之美的赞颂和对生命成长过程的理解。无论是古代文人墨客笔下的婉约情怀，还是当代设计师手中的创意灵感，“蕾”都以其独特的方式影响着我们的生活，并将继续成为人类文明宝库中一颗璀璨的明珠。</w:t>
      </w:r>
    </w:p>
    <w:p w14:paraId="0F36A6E2" w14:textId="77777777" w:rsidR="00017B82" w:rsidRDefault="00017B82">
      <w:pPr>
        <w:rPr>
          <w:rFonts w:hint="eastAsia"/>
        </w:rPr>
      </w:pPr>
    </w:p>
    <w:p w14:paraId="00FD12B4" w14:textId="77777777" w:rsidR="00017B82" w:rsidRDefault="00017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9B42D" w14:textId="0C42FD53" w:rsidR="00396009" w:rsidRDefault="00396009"/>
    <w:sectPr w:rsidR="0039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09"/>
    <w:rsid w:val="00017B82"/>
    <w:rsid w:val="0039600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E43B-3178-4E5B-9CD6-5A974360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