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21D4" w14:textId="77777777" w:rsidR="00A84B14" w:rsidRDefault="00A84B14">
      <w:pPr>
        <w:rPr>
          <w:rFonts w:hint="eastAsia"/>
        </w:rPr>
      </w:pPr>
      <w:r>
        <w:rPr>
          <w:rFonts w:hint="eastAsia"/>
        </w:rPr>
        <w:t>谨的拼音和意思</w:t>
      </w:r>
    </w:p>
    <w:p w14:paraId="245D885E" w14:textId="77777777" w:rsidR="00A84B14" w:rsidRDefault="00A84B14">
      <w:pPr>
        <w:rPr>
          <w:rFonts w:hint="eastAsia"/>
        </w:rPr>
      </w:pPr>
      <w:r>
        <w:rPr>
          <w:rFonts w:hint="eastAsia"/>
        </w:rPr>
        <w:t>汉字“谨”在汉语拼音中表示为 jǐn，是一个多义词，其含义主要围绕着谨慎、小心以及认真等态度。这个字不仅体现了中华文化中对于行为举止的一种期待，也反映了古人对品德修养的重视。接下来，我们将深入探讨“谨”的各方面意义及其在中国文化和日常生活中所扮演的角色。</w:t>
      </w:r>
    </w:p>
    <w:p w14:paraId="014E3023" w14:textId="77777777" w:rsidR="00A84B14" w:rsidRDefault="00A84B14">
      <w:pPr>
        <w:rPr>
          <w:rFonts w:hint="eastAsia"/>
        </w:rPr>
      </w:pPr>
    </w:p>
    <w:p w14:paraId="29253150" w14:textId="77777777" w:rsidR="00A84B14" w:rsidRDefault="00A84B14">
      <w:pPr>
        <w:rPr>
          <w:rFonts w:hint="eastAsia"/>
        </w:rPr>
      </w:pPr>
      <w:r>
        <w:rPr>
          <w:rFonts w:hint="eastAsia"/>
        </w:rPr>
        <w:t>作为形容词的“谨”</w:t>
      </w:r>
    </w:p>
    <w:p w14:paraId="03ADA971" w14:textId="77777777" w:rsidR="00A84B14" w:rsidRDefault="00A84B14">
      <w:pPr>
        <w:rPr>
          <w:rFonts w:hint="eastAsia"/>
        </w:rPr>
      </w:pPr>
      <w:r>
        <w:rPr>
          <w:rFonts w:hint="eastAsia"/>
        </w:rPr>
        <w:t>作为形容词，“谨”通常用来描述一个人的态度或行为方式。它意味着在做事情时表现出高度的责任感和细致入微的关注，不轻易疏忽大意。例如，当人们说某人做事非常“谨慎”，就是在赞扬这个人处理问题时的周全考虑和小心翼翼。这种品质在中国社会里被广泛推崇，因为一个“谨”的人往往能够避免不必要的错误，做出更为稳健的选择。</w:t>
      </w:r>
    </w:p>
    <w:p w14:paraId="08D0B195" w14:textId="77777777" w:rsidR="00A84B14" w:rsidRDefault="00A84B14">
      <w:pPr>
        <w:rPr>
          <w:rFonts w:hint="eastAsia"/>
        </w:rPr>
      </w:pPr>
    </w:p>
    <w:p w14:paraId="3A2730AF" w14:textId="77777777" w:rsidR="00A84B14" w:rsidRDefault="00A84B14">
      <w:pPr>
        <w:rPr>
          <w:rFonts w:hint="eastAsia"/>
        </w:rPr>
      </w:pPr>
      <w:r>
        <w:rPr>
          <w:rFonts w:hint="eastAsia"/>
        </w:rPr>
        <w:t>“谨”与人际关系</w:t>
      </w:r>
    </w:p>
    <w:p w14:paraId="2C49CBB3" w14:textId="77777777" w:rsidR="00A84B14" w:rsidRDefault="00A84B14">
      <w:pPr>
        <w:rPr>
          <w:rFonts w:hint="eastAsia"/>
        </w:rPr>
      </w:pPr>
      <w:r>
        <w:rPr>
          <w:rFonts w:hint="eastAsia"/>
        </w:rPr>
        <w:t>在人际交往方面，“谨”同样具有重要的作用。一个“谨言慎行”的人在说话之前会三思而后行，在行动上也会更加注重他人的感受和社会规范。这样的态度有助于建立和谐的人际关系，减少误解和冲突的发生。在中国传统哲学中，孔子曾提到：“君子欲讷于言而敏于行”，这便是对“谨”的一种诠释，强调了言语上的节制和行为上的敏捷。</w:t>
      </w:r>
    </w:p>
    <w:p w14:paraId="0E965BDD" w14:textId="77777777" w:rsidR="00A84B14" w:rsidRDefault="00A84B14">
      <w:pPr>
        <w:rPr>
          <w:rFonts w:hint="eastAsia"/>
        </w:rPr>
      </w:pPr>
    </w:p>
    <w:p w14:paraId="22116A84" w14:textId="77777777" w:rsidR="00A84B14" w:rsidRDefault="00A84B14">
      <w:pPr>
        <w:rPr>
          <w:rFonts w:hint="eastAsia"/>
        </w:rPr>
      </w:pPr>
      <w:r>
        <w:rPr>
          <w:rFonts w:hint="eastAsia"/>
        </w:rPr>
        <w:t>“谨”在工作场合的重要性</w:t>
      </w:r>
    </w:p>
    <w:p w14:paraId="680842E5" w14:textId="77777777" w:rsidR="00A84B14" w:rsidRDefault="00A84B14">
      <w:pPr>
        <w:rPr>
          <w:rFonts w:hint="eastAsia"/>
        </w:rPr>
      </w:pPr>
      <w:r>
        <w:rPr>
          <w:rFonts w:hint="eastAsia"/>
        </w:rPr>
        <w:t>职场环境中，“谨”体现为对工作的敬业精神和专业态度。员工如果能够在工作中保持“谨”的状态，就能够提高工作效率，保证任务完成的质量，并且赢得同事和上级的信任。特别是在需要高度精确度的工作领域，如会计、法律或者医疗行业，“谨”几乎成为了从业人员必备的职业道德之一。</w:t>
      </w:r>
    </w:p>
    <w:p w14:paraId="04774B2A" w14:textId="77777777" w:rsidR="00A84B14" w:rsidRDefault="00A84B14">
      <w:pPr>
        <w:rPr>
          <w:rFonts w:hint="eastAsia"/>
        </w:rPr>
      </w:pPr>
    </w:p>
    <w:p w14:paraId="4A61F743" w14:textId="77777777" w:rsidR="00A84B14" w:rsidRDefault="00A84B14">
      <w:pPr>
        <w:rPr>
          <w:rFonts w:hint="eastAsia"/>
        </w:rPr>
      </w:pPr>
      <w:r>
        <w:rPr>
          <w:rFonts w:hint="eastAsia"/>
        </w:rPr>
        <w:t>教育中的“谨”</w:t>
      </w:r>
    </w:p>
    <w:p w14:paraId="5E84D6B9" w14:textId="77777777" w:rsidR="00A84B14" w:rsidRDefault="00A84B14">
      <w:pPr>
        <w:rPr>
          <w:rFonts w:hint="eastAsia"/>
        </w:rPr>
      </w:pPr>
      <w:r>
        <w:rPr>
          <w:rFonts w:hint="eastAsia"/>
        </w:rPr>
        <w:t>从教育的角度来看，“谨”也是培养学生良好习惯的重要组成部分。教师们常常教导学生要养成“谨”的学习态度，比如认真听讲、仔细完成作业、严谨对待考试等。通过培养学生的“谨”意识，可以帮助他们建立起良好的学习方法和思考模式，这对他们的长远发展至关重要。</w:t>
      </w:r>
    </w:p>
    <w:p w14:paraId="720D3DD6" w14:textId="77777777" w:rsidR="00A84B14" w:rsidRDefault="00A84B14">
      <w:pPr>
        <w:rPr>
          <w:rFonts w:hint="eastAsia"/>
        </w:rPr>
      </w:pPr>
    </w:p>
    <w:p w14:paraId="00B22599" w14:textId="77777777" w:rsidR="00A84B14" w:rsidRDefault="00A84B14">
      <w:pPr>
        <w:rPr>
          <w:rFonts w:hint="eastAsia"/>
        </w:rPr>
      </w:pPr>
      <w:r>
        <w:rPr>
          <w:rFonts w:hint="eastAsia"/>
        </w:rPr>
        <w:t>最后的总结</w:t>
      </w:r>
    </w:p>
    <w:p w14:paraId="0DB8B790" w14:textId="77777777" w:rsidR="00A84B14" w:rsidRDefault="00A84B14">
      <w:pPr>
        <w:rPr>
          <w:rFonts w:hint="eastAsia"/>
        </w:rPr>
      </w:pPr>
      <w:r>
        <w:rPr>
          <w:rFonts w:hint="eastAsia"/>
        </w:rPr>
        <w:t>“谨”不仅是汉语中的一个词汇，更是一种生活哲学，涵盖了个人修养、社交技巧、职业操守等多个层面。它提醒我们无论是在日常生活还是专业领域，都应该以负责任的态度面对一切事务，努力做到最好。“谨”的精神已经深深植根于中华民族的文化之中，成为了一种值得传承和发扬的价值观。</w:t>
      </w:r>
    </w:p>
    <w:p w14:paraId="3A17FEE5" w14:textId="77777777" w:rsidR="00A84B14" w:rsidRDefault="00A84B14">
      <w:pPr>
        <w:rPr>
          <w:rFonts w:hint="eastAsia"/>
        </w:rPr>
      </w:pPr>
    </w:p>
    <w:p w14:paraId="4DF56ADA" w14:textId="77777777" w:rsidR="00A84B14" w:rsidRDefault="00A84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4B827" w14:textId="459A5D2D" w:rsidR="00217261" w:rsidRDefault="00217261"/>
    <w:sectPr w:rsidR="0021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61"/>
    <w:rsid w:val="00217261"/>
    <w:rsid w:val="003B267A"/>
    <w:rsid w:val="00A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EF832-28FD-4E61-8470-C242CE82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