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91ED" w14:textId="77777777" w:rsidR="00B94A93" w:rsidRDefault="00B94A93">
      <w:pPr>
        <w:rPr>
          <w:rFonts w:hint="eastAsia"/>
        </w:rPr>
      </w:pPr>
      <w:r>
        <w:rPr>
          <w:rFonts w:hint="eastAsia"/>
        </w:rPr>
        <w:t>量身而定的拼音</w:t>
      </w:r>
    </w:p>
    <w:p w14:paraId="612A9EA5" w14:textId="77777777" w:rsidR="00B94A93" w:rsidRDefault="00B94A93">
      <w:pPr>
        <w:rPr>
          <w:rFonts w:hint="eastAsia"/>
        </w:rPr>
      </w:pPr>
      <w:r>
        <w:rPr>
          <w:rFonts w:hint="eastAsia"/>
        </w:rPr>
        <w:t>“量身而定”的拼音是“liàng shēn ér dìng”。这个短语直接翻译为根据某人的身体来确定，通常指的是按照个人的具体情况或需求来制定方案、选择产品或服务。在更广泛的意义上，它体现了个性化和定制化的理念，无论是在服装制作、教育规划还是技术开发等领域。</w:t>
      </w:r>
    </w:p>
    <w:p w14:paraId="312F0344" w14:textId="77777777" w:rsidR="00B94A93" w:rsidRDefault="00B94A93">
      <w:pPr>
        <w:rPr>
          <w:rFonts w:hint="eastAsia"/>
        </w:rPr>
      </w:pPr>
    </w:p>
    <w:p w14:paraId="6C425881" w14:textId="77777777" w:rsidR="00B94A93" w:rsidRDefault="00B94A93">
      <w:pPr>
        <w:rPr>
          <w:rFonts w:hint="eastAsia"/>
        </w:rPr>
      </w:pPr>
      <w:r>
        <w:rPr>
          <w:rFonts w:hint="eastAsia"/>
        </w:rPr>
        <w:t>服装定制中的应用</w:t>
      </w:r>
    </w:p>
    <w:p w14:paraId="639A180E" w14:textId="77777777" w:rsidR="00B94A93" w:rsidRDefault="00B94A93">
      <w:pPr>
        <w:rPr>
          <w:rFonts w:hint="eastAsia"/>
        </w:rPr>
      </w:pPr>
      <w:r>
        <w:rPr>
          <w:rFonts w:hint="eastAsia"/>
        </w:rPr>
        <w:t>在传统的裁缝业中，“量身而定”有着极其重要的地位。每一件定制服装都是基于顾客的身体尺寸精心制作而成，确保了穿着的舒适性和美观性。现代快节奏的生活方式虽然让成衣市场蓬勃发展，但定制服装依然拥有其独特的魅力和不可替代的地位。对于那些追求独特风格和完美贴合感的人来说，量身定制的服装不仅是一件衣服，更是个人品味和身份的象征。</w:t>
      </w:r>
    </w:p>
    <w:p w14:paraId="08308CE9" w14:textId="77777777" w:rsidR="00B94A93" w:rsidRDefault="00B94A93">
      <w:pPr>
        <w:rPr>
          <w:rFonts w:hint="eastAsia"/>
        </w:rPr>
      </w:pPr>
    </w:p>
    <w:p w14:paraId="46180B43" w14:textId="77777777" w:rsidR="00B94A93" w:rsidRDefault="00B94A93">
      <w:pPr>
        <w:rPr>
          <w:rFonts w:hint="eastAsia"/>
        </w:rPr>
      </w:pPr>
      <w:r>
        <w:rPr>
          <w:rFonts w:hint="eastAsia"/>
        </w:rPr>
        <w:t>教育领域的个性化定制</w:t>
      </w:r>
    </w:p>
    <w:p w14:paraId="55C9328E" w14:textId="77777777" w:rsidR="00B94A93" w:rsidRDefault="00B94A93">
      <w:pPr>
        <w:rPr>
          <w:rFonts w:hint="eastAsia"/>
        </w:rPr>
      </w:pPr>
      <w:r>
        <w:rPr>
          <w:rFonts w:hint="eastAsia"/>
        </w:rPr>
        <w:t>随着教育理念的发展，越来越多的教育机构开始强调个性化的学习路径。“量身而定”的原则被引入到教育计划的制定中，旨在更好地满足不同学生的兴趣和能力需求。通过评估每个学生的学习风格、兴趣爱好和潜在能力，教育者可以设计出更加有效的教学方案，帮助学生充分发挥潜力。这种个性化的教育方法有助于提高学生的学习积极性和成就感。</w:t>
      </w:r>
    </w:p>
    <w:p w14:paraId="3BEF1363" w14:textId="77777777" w:rsidR="00B94A93" w:rsidRDefault="00B94A93">
      <w:pPr>
        <w:rPr>
          <w:rFonts w:hint="eastAsia"/>
        </w:rPr>
      </w:pPr>
    </w:p>
    <w:p w14:paraId="4EB19A55" w14:textId="77777777" w:rsidR="00B94A93" w:rsidRDefault="00B94A93">
      <w:pPr>
        <w:rPr>
          <w:rFonts w:hint="eastAsia"/>
        </w:rPr>
      </w:pPr>
      <w:r>
        <w:rPr>
          <w:rFonts w:hint="eastAsia"/>
        </w:rPr>
        <w:t>技术与服务的个性化趋势</w:t>
      </w:r>
    </w:p>
    <w:p w14:paraId="18B68C72" w14:textId="77777777" w:rsidR="00B94A93" w:rsidRDefault="00B94A93">
      <w:pPr>
        <w:rPr>
          <w:rFonts w:hint="eastAsia"/>
        </w:rPr>
      </w:pPr>
      <w:r>
        <w:rPr>
          <w:rFonts w:hint="eastAsia"/>
        </w:rPr>
        <w:t>在科技领域，“量身而定”的概念同样得到了广泛应用。无论是软件界面的设计、智能设备的功能配置，还是在线服务的用户体验优化，都越来越注重用户的个性化需求。通过对用户行为数据的分析，开发者能够提供更加贴近用户实际需要的产品和服务，从而增强用户满意度和忠诚度。这种以用户为中心的设计理念，正推动着整个行业不断向前发展。</w:t>
      </w:r>
    </w:p>
    <w:p w14:paraId="00833A76" w14:textId="77777777" w:rsidR="00B94A93" w:rsidRDefault="00B94A93">
      <w:pPr>
        <w:rPr>
          <w:rFonts w:hint="eastAsia"/>
        </w:rPr>
      </w:pPr>
    </w:p>
    <w:p w14:paraId="08087472" w14:textId="77777777" w:rsidR="00B94A93" w:rsidRDefault="00B94A93">
      <w:pPr>
        <w:rPr>
          <w:rFonts w:hint="eastAsia"/>
        </w:rPr>
      </w:pPr>
      <w:r>
        <w:rPr>
          <w:rFonts w:hint="eastAsia"/>
        </w:rPr>
        <w:t>最后的总结</w:t>
      </w:r>
    </w:p>
    <w:p w14:paraId="526DDFE3" w14:textId="77777777" w:rsidR="00B94A93" w:rsidRDefault="00B94A93">
      <w:pPr>
        <w:rPr>
          <w:rFonts w:hint="eastAsia"/>
        </w:rPr>
      </w:pPr>
      <w:r>
        <w:rPr>
          <w:rFonts w:hint="eastAsia"/>
        </w:rPr>
        <w:t>“量身而定”的理念贯穿于我们生活的各个方面，从服饰到教育，再到技术和服务业。它不仅仅是关于物理尺寸的精确匹配，更是对人们日益增长的个性化需求的深刻理解和尊重。在未来，我们可以期待更多领域将这一理念融入其核心价值，为用户提供更加贴心、高效的服务体验。</w:t>
      </w:r>
    </w:p>
    <w:p w14:paraId="2AFF50B6" w14:textId="77777777" w:rsidR="00B94A93" w:rsidRDefault="00B94A93">
      <w:pPr>
        <w:rPr>
          <w:rFonts w:hint="eastAsia"/>
        </w:rPr>
      </w:pPr>
    </w:p>
    <w:p w14:paraId="5B32BAB6" w14:textId="77777777" w:rsidR="00B94A93" w:rsidRDefault="00B9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162B9" w14:textId="77777777" w:rsidR="00B94A93" w:rsidRDefault="00B94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180E2" w14:textId="4431CF7A" w:rsidR="00733651" w:rsidRDefault="00733651"/>
    <w:sectPr w:rsidR="0073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51"/>
    <w:rsid w:val="003B267A"/>
    <w:rsid w:val="00733651"/>
    <w:rsid w:val="00B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3DD4-60BF-4F13-9861-836DF737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