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71E2B" w14:textId="77777777" w:rsidR="0004341B" w:rsidRDefault="0004341B">
      <w:pPr>
        <w:rPr>
          <w:rFonts w:hint="eastAsia"/>
        </w:rPr>
      </w:pPr>
      <w:r>
        <w:rPr>
          <w:rFonts w:hint="eastAsia"/>
        </w:rPr>
        <w:t>金石可镂的拼音：jīn shí kě lòu</w:t>
      </w:r>
    </w:p>
    <w:p w14:paraId="66910924" w14:textId="77777777" w:rsidR="0004341B" w:rsidRDefault="0004341B">
      <w:pPr>
        <w:rPr>
          <w:rFonts w:hint="eastAsia"/>
        </w:rPr>
      </w:pPr>
      <w:r>
        <w:rPr>
          <w:rFonts w:hint="eastAsia"/>
        </w:rPr>
        <w:t>“金石可镂”是一个汉语成语，它源自古代中国的雕刻工艺。这个成语形象地描绘了在坚硬的金属或石头上进行精细的雕刻工作，意味着即使是最为坚固的事物，在耐心和技艺面前也可以被雕琢成形。这句话用来比喻人的意志力可以克服任何困难，只要持之以恒、不懈努力，最终都能达到目的。</w:t>
      </w:r>
    </w:p>
    <w:p w14:paraId="7A7809CC" w14:textId="77777777" w:rsidR="0004341B" w:rsidRDefault="0004341B">
      <w:pPr>
        <w:rPr>
          <w:rFonts w:hint="eastAsia"/>
        </w:rPr>
      </w:pPr>
    </w:p>
    <w:p w14:paraId="6CAE4A23" w14:textId="77777777" w:rsidR="0004341B" w:rsidRDefault="0004341B">
      <w:pPr>
        <w:rPr>
          <w:rFonts w:hint="eastAsia"/>
        </w:rPr>
      </w:pPr>
      <w:r>
        <w:rPr>
          <w:rFonts w:hint="eastAsia"/>
        </w:rPr>
        <w:t>历史渊源</w:t>
      </w:r>
    </w:p>
    <w:p w14:paraId="78BB4509" w14:textId="77777777" w:rsidR="0004341B" w:rsidRDefault="0004341B">
      <w:pPr>
        <w:rPr>
          <w:rFonts w:hint="eastAsia"/>
        </w:rPr>
      </w:pPr>
      <w:r>
        <w:rPr>
          <w:rFonts w:hint="eastAsia"/>
        </w:rPr>
        <w:t>此成语出自《庄子·养生主》：“今一朝而鬻技百金，请数进乎技。”以及《韩非子·喻老》中“千丈之堤，以蝼蚁之穴溃；百尺之室，以突隙之烟焚。”都是表达微小的努力长期积累后能产生巨大效果的思想。但“金石可镂”的直接来源一般认为是《荀子·劝学篇》：“锲而不舍，金石可镂。”这里强调的是持续不断的努力能够克服一切障碍，甚至可以在金石上留下印记。</w:t>
      </w:r>
    </w:p>
    <w:p w14:paraId="188E1565" w14:textId="77777777" w:rsidR="0004341B" w:rsidRDefault="0004341B">
      <w:pPr>
        <w:rPr>
          <w:rFonts w:hint="eastAsia"/>
        </w:rPr>
      </w:pPr>
    </w:p>
    <w:p w14:paraId="6E2E9C5A" w14:textId="77777777" w:rsidR="0004341B" w:rsidRDefault="0004341B">
      <w:pPr>
        <w:rPr>
          <w:rFonts w:hint="eastAsia"/>
        </w:rPr>
      </w:pPr>
      <w:r>
        <w:rPr>
          <w:rFonts w:hint="eastAsia"/>
        </w:rPr>
        <w:t>文化意义</w:t>
      </w:r>
    </w:p>
    <w:p w14:paraId="2E65DA7C" w14:textId="77777777" w:rsidR="0004341B" w:rsidRDefault="0004341B">
      <w:pPr>
        <w:rPr>
          <w:rFonts w:hint="eastAsia"/>
        </w:rPr>
      </w:pPr>
      <w:r>
        <w:rPr>
          <w:rFonts w:hint="eastAsia"/>
        </w:rPr>
        <w:t>在中国传统文化中，“金石可镂”不仅仅是一句形容词或者一个简单的成语，它更是一种精神象征。它体现了中华民族自古以来就有的坚韧不拔的精神特质。从古代的工匠精心打磨玉器、碑刻书法作品，到现代人面对生活挑战时所展现出的毅力与决心，这种精神贯穿了整个中国历史的发展脉络。因此，“金石可镂”也成为激励人们坚持到底、勇往直前的重要座右铭之一。</w:t>
      </w:r>
    </w:p>
    <w:p w14:paraId="6190C768" w14:textId="77777777" w:rsidR="0004341B" w:rsidRDefault="0004341B">
      <w:pPr>
        <w:rPr>
          <w:rFonts w:hint="eastAsia"/>
        </w:rPr>
      </w:pPr>
    </w:p>
    <w:p w14:paraId="28CE5AC8" w14:textId="77777777" w:rsidR="0004341B" w:rsidRDefault="0004341B">
      <w:pPr>
        <w:rPr>
          <w:rFonts w:hint="eastAsia"/>
        </w:rPr>
      </w:pPr>
      <w:r>
        <w:rPr>
          <w:rFonts w:hint="eastAsia"/>
        </w:rPr>
        <w:t>现实生活中的应用</w:t>
      </w:r>
    </w:p>
    <w:p w14:paraId="6AAB3390" w14:textId="77777777" w:rsidR="0004341B" w:rsidRDefault="0004341B">
      <w:pPr>
        <w:rPr>
          <w:rFonts w:hint="eastAsia"/>
        </w:rPr>
      </w:pPr>
      <w:r>
        <w:rPr>
          <w:rFonts w:hint="eastAsia"/>
        </w:rPr>
        <w:t>在现实生活中，“金石可镂”的理念无处不在。无论是科学研究领域中科学家们对于未知世界的探索，还是艺术家们对完美作品的追求；无论是运动员为了金牌而在训练场上挥洒汗水，还是普通劳动者在各自岗位上的默默耕耘——这些都展现了“金石可镂”的深刻内涵。每一个成功的背后，都有着无数次失败的经验教训，而正是这份执着和坚持，使得人们能够在各自的道路上取得辉煌成就。</w:t>
      </w:r>
    </w:p>
    <w:p w14:paraId="49337A37" w14:textId="77777777" w:rsidR="0004341B" w:rsidRDefault="0004341B">
      <w:pPr>
        <w:rPr>
          <w:rFonts w:hint="eastAsia"/>
        </w:rPr>
      </w:pPr>
    </w:p>
    <w:p w14:paraId="116C499B" w14:textId="77777777" w:rsidR="0004341B" w:rsidRDefault="0004341B">
      <w:pPr>
        <w:rPr>
          <w:rFonts w:hint="eastAsia"/>
        </w:rPr>
      </w:pPr>
      <w:r>
        <w:rPr>
          <w:rFonts w:hint="eastAsia"/>
        </w:rPr>
        <w:t>最后的总结</w:t>
      </w:r>
    </w:p>
    <w:p w14:paraId="7534E321" w14:textId="77777777" w:rsidR="0004341B" w:rsidRDefault="0004341B">
      <w:pPr>
        <w:rPr>
          <w:rFonts w:hint="eastAsia"/>
        </w:rPr>
      </w:pPr>
      <w:r>
        <w:rPr>
          <w:rFonts w:hint="eastAsia"/>
        </w:rPr>
        <w:t>“金石可镂”不仅是对古人智慧结晶的一种赞美，更是对我们当代人提出了一种宝贵的精神财富。它告诉我们：无论遇到多大的困难，只要我们拥有坚定信念，并且坚持不懈地努力下去，就没有克服不了的问题。让我们铭记这一古老而又充满活力的话语，在自己人生的旅途中勇敢前行，书写属于自己的精彩篇章。</w:t>
      </w:r>
    </w:p>
    <w:p w14:paraId="08F5D650" w14:textId="77777777" w:rsidR="0004341B" w:rsidRDefault="0004341B">
      <w:pPr>
        <w:rPr>
          <w:rFonts w:hint="eastAsia"/>
        </w:rPr>
      </w:pPr>
    </w:p>
    <w:p w14:paraId="4D062F48" w14:textId="77777777" w:rsidR="0004341B" w:rsidRDefault="000434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7A86A" w14:textId="5A2B5FC7" w:rsidR="00A95DFB" w:rsidRDefault="00A95DFB"/>
    <w:sectPr w:rsidR="00A95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FB"/>
    <w:rsid w:val="0004341B"/>
    <w:rsid w:val="003B267A"/>
    <w:rsid w:val="00A9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F7425-479C-4853-9C49-6095F67B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