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2799" w14:textId="77777777" w:rsidR="007F65F4" w:rsidRDefault="007F65F4">
      <w:pPr>
        <w:rPr>
          <w:rFonts w:hint="eastAsia"/>
        </w:rPr>
      </w:pPr>
      <w:r>
        <w:rPr>
          <w:rFonts w:hint="eastAsia"/>
        </w:rPr>
        <w:t>香港的拼音：Wong</w:t>
      </w:r>
    </w:p>
    <w:p w14:paraId="4268B80B" w14:textId="77777777" w:rsidR="007F65F4" w:rsidRDefault="007F65F4">
      <w:pPr>
        <w:rPr>
          <w:rFonts w:hint="eastAsia"/>
        </w:rPr>
      </w:pPr>
      <w:r>
        <w:rPr>
          <w:rFonts w:hint="eastAsia"/>
        </w:rPr>
        <w:t>当提及“Wong”这个发音时，对于许多熟悉中文尤其是粤语的人来说，这可能首先让人联想到的是一个常见的姓氏——黄。在汉语拼音中，“黄”的拼音是“Huang”，但在粤语中，它更接近于“Wong”。粤语是广东省和香港特别行政区的主要方言之一，也是海外华人社区广泛使用的一种语言。因此，在香港，“Wong”作为姓氏非常普遍，承载着丰富的历史和文化意义。</w:t>
      </w:r>
    </w:p>
    <w:p w14:paraId="4F5EE0D0" w14:textId="77777777" w:rsidR="007F65F4" w:rsidRDefault="007F65F4">
      <w:pPr>
        <w:rPr>
          <w:rFonts w:hint="eastAsia"/>
        </w:rPr>
      </w:pPr>
    </w:p>
    <w:p w14:paraId="02F1CCD9" w14:textId="77777777" w:rsidR="007F65F4" w:rsidRDefault="007F65F4">
      <w:pPr>
        <w:rPr>
          <w:rFonts w:hint="eastAsia"/>
        </w:rPr>
      </w:pPr>
      <w:r>
        <w:rPr>
          <w:rFonts w:hint="eastAsia"/>
        </w:rPr>
        <w:t>从姓氏到身份认同</w:t>
      </w:r>
    </w:p>
    <w:p w14:paraId="6A18EA0F" w14:textId="77777777" w:rsidR="007F65F4" w:rsidRDefault="007F65F4">
      <w:pPr>
        <w:rPr>
          <w:rFonts w:hint="eastAsia"/>
        </w:rPr>
      </w:pPr>
      <w:r>
        <w:rPr>
          <w:rFonts w:hint="eastAsia"/>
        </w:rPr>
        <w:t>在香港，姓氏不仅仅是一个家族的标识，它还深深植根于社会结构和人们的身份认同之中。“Wong”这个姓氏背后有着悠久的历史，它见证了无数个家庭的兴衰荣辱，以及个人的成长与发展。随着时代的变迁，虽然现代社会对姓氏的重视程度有所减弱，但每当提到自己的姓氏，香港人依然会感到一种归属感和自豪。这种情感连接了过去与现在，也体现了中华传统文化中对于血缘和宗族观念的尊重。</w:t>
      </w:r>
    </w:p>
    <w:p w14:paraId="79B7C838" w14:textId="77777777" w:rsidR="007F65F4" w:rsidRDefault="007F65F4">
      <w:pPr>
        <w:rPr>
          <w:rFonts w:hint="eastAsia"/>
        </w:rPr>
      </w:pPr>
    </w:p>
    <w:p w14:paraId="14D03E56" w14:textId="77777777" w:rsidR="007F65F4" w:rsidRDefault="007F65F4">
      <w:pPr>
        <w:rPr>
          <w:rFonts w:hint="eastAsia"/>
        </w:rPr>
      </w:pPr>
      <w:r>
        <w:rPr>
          <w:rFonts w:hint="eastAsia"/>
        </w:rPr>
        <w:t>“Wong”与香港文化的交织</w:t>
      </w:r>
    </w:p>
    <w:p w14:paraId="0F82DB36" w14:textId="77777777" w:rsidR="007F65F4" w:rsidRDefault="007F65F4">
      <w:pPr>
        <w:rPr>
          <w:rFonts w:hint="eastAsia"/>
        </w:rPr>
      </w:pPr>
      <w:r>
        <w:rPr>
          <w:rFonts w:hint="eastAsia"/>
        </w:rPr>
        <w:t>除了作为姓氏外，“Wong”在香港的文化生活中也有着独特的地位。无论是文学作品、影视剧中的人物命名，还是日常生活中的交流对话，“Wong”这个名字都频繁出现。它不仅是故事中的角色，更是城市记忆的一部分。例如，在一些描绘老香港风貌的小说里，作者常常会选择以“Wong”为姓的角色来代表普通市民的生活状态，通过他们的视角展现那个时代的风土人情。在流行音乐领域，也不乏以“Wong”为主题的歌词创作，这些歌曲往往表达了对家乡的思念之情或是对美好生活的向往。</w:t>
      </w:r>
    </w:p>
    <w:p w14:paraId="34EB2AE0" w14:textId="77777777" w:rsidR="007F65F4" w:rsidRDefault="007F65F4">
      <w:pPr>
        <w:rPr>
          <w:rFonts w:hint="eastAsia"/>
        </w:rPr>
      </w:pPr>
    </w:p>
    <w:p w14:paraId="5F96A75C" w14:textId="77777777" w:rsidR="007F65F4" w:rsidRDefault="007F65F4">
      <w:pPr>
        <w:rPr>
          <w:rFonts w:hint="eastAsia"/>
        </w:rPr>
      </w:pPr>
      <w:r>
        <w:rPr>
          <w:rFonts w:hint="eastAsia"/>
        </w:rPr>
        <w:t>全球化背景下的“Wong”</w:t>
      </w:r>
    </w:p>
    <w:p w14:paraId="2793434B" w14:textId="77777777" w:rsidR="007F65F4" w:rsidRDefault="007F65F4">
      <w:pPr>
        <w:rPr>
          <w:rFonts w:hint="eastAsia"/>
        </w:rPr>
      </w:pPr>
      <w:r>
        <w:rPr>
          <w:rFonts w:hint="eastAsia"/>
        </w:rPr>
        <w:t>随着香港成为国际大都市，越来越多的人开始走向世界舞台。“Wong”这一姓氏也随之传播到了世界各地，成为连接不同文化和民族之间的桥梁。在海外华人社群中，“Wong”不仅代表着来自香港的身份标志，更是一种文化交流的媒介。许多年轻一代的华裔后裔虽然已经习惯了西方的生活方式，但他们仍然保留着对自己根源的认知，并通过各种方式传承和弘扬中华文化。在这个过程中，“Wong”成为了他们与祖先之间的重要纽带，提醒着自己不要忘记自己的根在哪里。</w:t>
      </w:r>
    </w:p>
    <w:p w14:paraId="4A1B2429" w14:textId="77777777" w:rsidR="007F65F4" w:rsidRDefault="007F65F4">
      <w:pPr>
        <w:rPr>
          <w:rFonts w:hint="eastAsia"/>
        </w:rPr>
      </w:pPr>
    </w:p>
    <w:p w14:paraId="593615FE" w14:textId="77777777" w:rsidR="007F65F4" w:rsidRDefault="007F65F4">
      <w:pPr>
        <w:rPr>
          <w:rFonts w:hint="eastAsia"/>
        </w:rPr>
      </w:pPr>
      <w:r>
        <w:rPr>
          <w:rFonts w:hint="eastAsia"/>
        </w:rPr>
        <w:t>最后的总结：Wong - 不仅仅是发音</w:t>
      </w:r>
    </w:p>
    <w:p w14:paraId="4FB92E79" w14:textId="77777777" w:rsidR="007F65F4" w:rsidRDefault="007F65F4">
      <w:pPr>
        <w:rPr>
          <w:rFonts w:hint="eastAsia"/>
        </w:rPr>
      </w:pPr>
      <w:r>
        <w:rPr>
          <w:rFonts w:hint="eastAsia"/>
        </w:rPr>
        <w:t>“Wong”不仅仅是一个简单的发音或姓氏符号，它蕴含着深厚的历史文化底蕴，反映了香港这座城市独特的精神面貌。从古老的家族传统到现代多元的社会环境，“Wong”始终扮演着不可或缺的角色。它是每一个携带此姓之人内心深处的情感寄托，也是连接过去与未来、东方与西方的一道亮丽风景线。在未来的发展道路上，“Wong”将继续见证香港乃至整个中华民族不断前进的脚步，书写更加辉煌灿烂的新篇章。</w:t>
      </w:r>
    </w:p>
    <w:p w14:paraId="2FECF213" w14:textId="77777777" w:rsidR="007F65F4" w:rsidRDefault="007F65F4">
      <w:pPr>
        <w:rPr>
          <w:rFonts w:hint="eastAsia"/>
        </w:rPr>
      </w:pPr>
    </w:p>
    <w:p w14:paraId="6258F28E" w14:textId="77777777" w:rsidR="007F65F4" w:rsidRDefault="007F6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912B6" w14:textId="300F9F24" w:rsidR="00FA308C" w:rsidRDefault="00FA308C"/>
    <w:sectPr w:rsidR="00FA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8C"/>
    <w:rsid w:val="003B267A"/>
    <w:rsid w:val="007F65F4"/>
    <w:rsid w:val="00F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4EE3-CF92-4442-8383-DEFA171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