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296E2" w14:textId="77777777" w:rsidR="005F0AB8" w:rsidRDefault="005F0AB8">
      <w:pPr>
        <w:rPr>
          <w:rFonts w:hint="eastAsia"/>
        </w:rPr>
      </w:pPr>
      <w:r>
        <w:rPr>
          <w:rFonts w:hint="eastAsia"/>
        </w:rPr>
        <w:t>龙虾怎么拼：从市场挑选到餐桌的华丽转身</w:t>
      </w:r>
    </w:p>
    <w:p w14:paraId="696FFF6D" w14:textId="77777777" w:rsidR="005F0AB8" w:rsidRDefault="005F0AB8">
      <w:pPr>
        <w:rPr>
          <w:rFonts w:hint="eastAsia"/>
        </w:rPr>
      </w:pPr>
      <w:r>
        <w:rPr>
          <w:rFonts w:hint="eastAsia"/>
        </w:rPr>
        <w:t>龙虾，这种海鲜中的贵族，在很多食客的心中占据了特殊的地位。它不仅是美食节上的明星，也是家庭聚餐和庆祝活动中的常客。然而，对于许多人来说，如何正确地准备和烹饪龙虾可能还是一个谜。今天，我们就来揭开这个谜底，看看从市场挑选到最终摆上餐桌，龙虾是如何完成它的华丽转身的。</w:t>
      </w:r>
    </w:p>
    <w:p w14:paraId="0406374D" w14:textId="77777777" w:rsidR="005F0AB8" w:rsidRDefault="005F0AB8">
      <w:pPr>
        <w:rPr>
          <w:rFonts w:hint="eastAsia"/>
        </w:rPr>
      </w:pPr>
    </w:p>
    <w:p w14:paraId="55427C44" w14:textId="77777777" w:rsidR="005F0AB8" w:rsidRDefault="005F0AB8">
      <w:pPr>
        <w:rPr>
          <w:rFonts w:hint="eastAsia"/>
        </w:rPr>
      </w:pPr>
      <w:r>
        <w:rPr>
          <w:rFonts w:hint="eastAsia"/>
        </w:rPr>
        <w:t>挑选新鲜龙虾</w:t>
      </w:r>
    </w:p>
    <w:p w14:paraId="20BECEAD" w14:textId="77777777" w:rsidR="005F0AB8" w:rsidRDefault="005F0AB8">
      <w:pPr>
        <w:rPr>
          <w:rFonts w:hint="eastAsia"/>
        </w:rPr>
      </w:pPr>
      <w:r>
        <w:rPr>
          <w:rFonts w:hint="eastAsia"/>
        </w:rPr>
        <w:t>在购买龙虾时，选择活蹦乱跳的个体是关键。前往信誉良好的海鲜市场或超市，确保龙虾被保存在适宜的环境中。活龙虾应该有活力，钳子紧闭，身体完整无损。观察其颜色是否自然鲜艳，以及触须是否灵活。如果是在冷冻区选购，则要注意包装是否完好，生产日期是否清晰可见，以保证食品的安全性和品质。</w:t>
      </w:r>
    </w:p>
    <w:p w14:paraId="7CBDFDAE" w14:textId="77777777" w:rsidR="005F0AB8" w:rsidRDefault="005F0AB8">
      <w:pPr>
        <w:rPr>
          <w:rFonts w:hint="eastAsia"/>
        </w:rPr>
      </w:pPr>
    </w:p>
    <w:p w14:paraId="3AF318D4" w14:textId="77777777" w:rsidR="005F0AB8" w:rsidRDefault="005F0AB8">
      <w:pPr>
        <w:rPr>
          <w:rFonts w:hint="eastAsia"/>
        </w:rPr>
      </w:pPr>
      <w:r>
        <w:rPr>
          <w:rFonts w:hint="eastAsia"/>
        </w:rPr>
        <w:t>处理与清洗</w:t>
      </w:r>
    </w:p>
    <w:p w14:paraId="4102DD09" w14:textId="77777777" w:rsidR="005F0AB8" w:rsidRDefault="005F0AB8">
      <w:pPr>
        <w:rPr>
          <w:rFonts w:hint="eastAsia"/>
        </w:rPr>
      </w:pPr>
      <w:r>
        <w:rPr>
          <w:rFonts w:hint="eastAsia"/>
        </w:rPr>
        <w:t>拿到家后，首先需要对龙虾进行适当的处理和清洗。用干净的湿布轻轻擦拭龙虾表面去除杂质。对于活龙虾，建议将它们放入冰箱冷藏室静置一段时间，使其逐渐进入休眠状态，这样既有助于后续的操作也更加人道。接下来，根据烹饪方式的不同，可以考虑去除龙虾的胃囊和肠道等非食用部位。</w:t>
      </w:r>
    </w:p>
    <w:p w14:paraId="16AFAA49" w14:textId="77777777" w:rsidR="005F0AB8" w:rsidRDefault="005F0AB8">
      <w:pPr>
        <w:rPr>
          <w:rFonts w:hint="eastAsia"/>
        </w:rPr>
      </w:pPr>
    </w:p>
    <w:p w14:paraId="4D8900DE" w14:textId="77777777" w:rsidR="005F0AB8" w:rsidRDefault="005F0AB8">
      <w:pPr>
        <w:rPr>
          <w:rFonts w:hint="eastAsia"/>
        </w:rPr>
      </w:pPr>
      <w:r>
        <w:rPr>
          <w:rFonts w:hint="eastAsia"/>
        </w:rPr>
        <w:t>多种烹饪方式</w:t>
      </w:r>
    </w:p>
    <w:p w14:paraId="097A9784" w14:textId="77777777" w:rsidR="005F0AB8" w:rsidRDefault="005F0AB8">
      <w:pPr>
        <w:rPr>
          <w:rFonts w:hint="eastAsia"/>
        </w:rPr>
      </w:pPr>
      <w:r>
        <w:rPr>
          <w:rFonts w:hint="eastAsia"/>
        </w:rPr>
        <w:t>龙虾的烹饪方法多样，每一种都能带出不同的风味。蒸煮是最常见的做法之一，简单且能最大程度保留龙虾的原汁原味；烧烤则赋予了龙虾独特的烟熏香气；而炒制、焗烤或是做成汤品，也能让食客体验到别样的美味。无论哪种方式，都需注意火候的掌控，以免影响口感。</w:t>
      </w:r>
    </w:p>
    <w:p w14:paraId="64ADE2B5" w14:textId="77777777" w:rsidR="005F0AB8" w:rsidRDefault="005F0AB8">
      <w:pPr>
        <w:rPr>
          <w:rFonts w:hint="eastAsia"/>
        </w:rPr>
      </w:pPr>
    </w:p>
    <w:p w14:paraId="754F79BD" w14:textId="77777777" w:rsidR="005F0AB8" w:rsidRDefault="005F0AB8">
      <w:pPr>
        <w:rPr>
          <w:rFonts w:hint="eastAsia"/>
        </w:rPr>
      </w:pPr>
      <w:r>
        <w:rPr>
          <w:rFonts w:hint="eastAsia"/>
        </w:rPr>
        <w:t>装盘与享用</w:t>
      </w:r>
    </w:p>
    <w:p w14:paraId="2612A955" w14:textId="77777777" w:rsidR="005F0AB8" w:rsidRDefault="005F0AB8">
      <w:pPr>
        <w:rPr>
          <w:rFonts w:hint="eastAsia"/>
        </w:rPr>
      </w:pPr>
      <w:r>
        <w:rPr>
          <w:rFonts w:hint="eastAsia"/>
        </w:rPr>
        <w:t>最后一步就是精心布置菜品，让龙虾成为餐桌上的焦点。可以选择将整只龙虾直接摆放，或者拆分后再组合成美观的造型。搭配柠檬片、黄油酱料或者其他蔬菜作为点缀，不仅增加了视觉效果，还丰富了味道层次。现在，您已经准备好享受这顿丰盛的美餐了！</w:t>
      </w:r>
    </w:p>
    <w:p w14:paraId="7FFE8C37" w14:textId="77777777" w:rsidR="005F0AB8" w:rsidRDefault="005F0AB8">
      <w:pPr>
        <w:rPr>
          <w:rFonts w:hint="eastAsia"/>
        </w:rPr>
      </w:pPr>
    </w:p>
    <w:p w14:paraId="76600F9D" w14:textId="77777777" w:rsidR="005F0AB8" w:rsidRDefault="005F0AB8">
      <w:pPr>
        <w:rPr>
          <w:rFonts w:hint="eastAsia"/>
        </w:rPr>
      </w:pPr>
      <w:r>
        <w:rPr>
          <w:rFonts w:hint="eastAsia"/>
        </w:rPr>
        <w:t>最后的总结</w:t>
      </w:r>
    </w:p>
    <w:p w14:paraId="1D321FDD" w14:textId="77777777" w:rsidR="005F0AB8" w:rsidRDefault="005F0AB8">
      <w:pPr>
        <w:rPr>
          <w:rFonts w:hint="eastAsia"/>
        </w:rPr>
      </w:pPr>
      <w:r>
        <w:rPr>
          <w:rFonts w:hint="eastAsia"/>
        </w:rPr>
        <w:t>通过上述步骤，我们了解到从挑选到烹饪直至装盘享用，每一个环节都是为了让龙虾呈现出最佳的状态。希望这篇文章能够帮助大家更好地理解和掌握龙虾的拼法，使每一次品尝都能成为一次难忘的美食之旅。</w:t>
      </w:r>
    </w:p>
    <w:p w14:paraId="56D5C5B7" w14:textId="77777777" w:rsidR="005F0AB8" w:rsidRDefault="005F0AB8">
      <w:pPr>
        <w:rPr>
          <w:rFonts w:hint="eastAsia"/>
        </w:rPr>
      </w:pPr>
    </w:p>
    <w:p w14:paraId="72554932" w14:textId="77777777" w:rsidR="005F0AB8" w:rsidRDefault="005F0A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0E64E" w14:textId="620EF18B" w:rsidR="00FA6F78" w:rsidRDefault="00FA6F78"/>
    <w:sectPr w:rsidR="00FA6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78"/>
    <w:rsid w:val="003B267A"/>
    <w:rsid w:val="005F0AB8"/>
    <w:rsid w:val="00FA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F7881-5F12-4057-AE8B-B3ECED2A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