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46B42" w14:textId="77777777" w:rsidR="00C0285D" w:rsidRDefault="00C0285D">
      <w:pPr>
        <w:rPr>
          <w:rFonts w:hint="eastAsia"/>
        </w:rPr>
      </w:pPr>
      <w:r>
        <w:rPr>
          <w:rFonts w:hint="eastAsia"/>
        </w:rPr>
        <w:t>七巷一个漆匠绕口令的拼音：Qī Xiàng Yí Gè Qī Jiàng</w:t>
      </w:r>
    </w:p>
    <w:p w14:paraId="1B2AA935" w14:textId="77777777" w:rsidR="00C0285D" w:rsidRDefault="00C0285D">
      <w:pPr>
        <w:rPr>
          <w:rFonts w:hint="eastAsia"/>
        </w:rPr>
      </w:pPr>
      <w:r>
        <w:rPr>
          <w:rFonts w:hint="eastAsia"/>
        </w:rPr>
        <w:t>在汉语的语言艺术中，有一种独特形式的口头表达技巧被人们所喜爱，那就是绕口令。绕口令是一种富有挑战性的语言游戏，它要求说话者快速、准确且流利地说出一系列容易混淆或发音相近的词语和句子。这种传统技艺不仅考验人的发音准确性，还能很好地锻炼口才和舌头的灵活性。</w:t>
      </w:r>
    </w:p>
    <w:p w14:paraId="6DBF8B88" w14:textId="77777777" w:rsidR="00C0285D" w:rsidRDefault="00C0285D">
      <w:pPr>
        <w:rPr>
          <w:rFonts w:hint="eastAsia"/>
        </w:rPr>
      </w:pPr>
    </w:p>
    <w:p w14:paraId="3393DF18" w14:textId="77777777" w:rsidR="00C0285D" w:rsidRDefault="00C0285D">
      <w:pPr>
        <w:rPr>
          <w:rFonts w:hint="eastAsia"/>
        </w:rPr>
      </w:pPr>
      <w:r>
        <w:rPr>
          <w:rFonts w:hint="eastAsia"/>
        </w:rPr>
        <w:t>从历史长河中走来的绕口令</w:t>
      </w:r>
    </w:p>
    <w:p w14:paraId="0E7C501A" w14:textId="77777777" w:rsidR="00C0285D" w:rsidRDefault="00C0285D">
      <w:pPr>
        <w:rPr>
          <w:rFonts w:hint="eastAsia"/>
        </w:rPr>
      </w:pPr>
      <w:r>
        <w:rPr>
          <w:rFonts w:hint="eastAsia"/>
        </w:rPr>
        <w:t>中国拥有着悠久的历史和丰富的文化遗产，而绕口令作为其中的一部分，也见证了岁月的变迁。绕口令并非仅限于现代娱乐，在古代就已经有了雏形。它们往往与地方方言紧密相连，反映了不同地区人们的智慧结晶。比如，“七巷一个漆匠”这句绕口令，就源自民间故事，讲述了一位技艺精湛但性格腼腆的漆匠的故事。他住在曲折狭窄的小巷里，通过自己的努力成为了远近闻名的工匠。</w:t>
      </w:r>
    </w:p>
    <w:p w14:paraId="3E862AFE" w14:textId="77777777" w:rsidR="00C0285D" w:rsidRDefault="00C0285D">
      <w:pPr>
        <w:rPr>
          <w:rFonts w:hint="eastAsia"/>
        </w:rPr>
      </w:pPr>
    </w:p>
    <w:p w14:paraId="03C7FBAE" w14:textId="77777777" w:rsidR="00C0285D" w:rsidRDefault="00C0285D">
      <w:pPr>
        <w:rPr>
          <w:rFonts w:hint="eastAsia"/>
        </w:rPr>
      </w:pPr>
      <w:r>
        <w:rPr>
          <w:rFonts w:hint="eastAsia"/>
        </w:rPr>
        <w:t>绕口令中的趣味与挑战</w:t>
      </w:r>
    </w:p>
    <w:p w14:paraId="03F85620" w14:textId="77777777" w:rsidR="00C0285D" w:rsidRDefault="00C0285D">
      <w:pPr>
        <w:rPr>
          <w:rFonts w:hint="eastAsia"/>
        </w:rPr>
      </w:pPr>
      <w:r>
        <w:rPr>
          <w:rFonts w:hint="eastAsia"/>
        </w:rPr>
        <w:t>“Qī Xiàng Yí Gè Qī Jiàng”这句话虽然简单，但要念得清晰连贯却并不容易。每个字的发音都需要精准把握，特别是“qī”和“jiàng”的区别。对于学习汉语的人来说，这样的练习可以帮助他们更好地掌握声调变化。而对于母语者而言，则是检验自己是否能够做到发音标准的好方法。这也是一项有趣的社交活动，朋友间可以相互比拼谁说得更快更准。</w:t>
      </w:r>
    </w:p>
    <w:p w14:paraId="27974D71" w14:textId="77777777" w:rsidR="00C0285D" w:rsidRDefault="00C0285D">
      <w:pPr>
        <w:rPr>
          <w:rFonts w:hint="eastAsia"/>
        </w:rPr>
      </w:pPr>
    </w:p>
    <w:p w14:paraId="17E2F83A" w14:textId="77777777" w:rsidR="00C0285D" w:rsidRDefault="00C0285D">
      <w:pPr>
        <w:rPr>
          <w:rFonts w:hint="eastAsia"/>
        </w:rPr>
      </w:pPr>
      <w:r>
        <w:rPr>
          <w:rFonts w:hint="eastAsia"/>
        </w:rPr>
        <w:t>传承与发展：让绕口令走进新时代</w:t>
      </w:r>
    </w:p>
    <w:p w14:paraId="79901294" w14:textId="77777777" w:rsidR="00C0285D" w:rsidRDefault="00C0285D">
      <w:pPr>
        <w:rPr>
          <w:rFonts w:hint="eastAsia"/>
        </w:rPr>
      </w:pPr>
      <w:r>
        <w:rPr>
          <w:rFonts w:hint="eastAsia"/>
        </w:rPr>
        <w:t>随着社会的发展，传统文化也在不断寻求新的表达方式。绕口令不再局限于口头传播，而是借助互联网平台焕发新生。视频博主们录制各种版本的绕口令挑战视频，吸引了大量观众观看并参与互动；学校也将其纳入语文课堂的教学内容之一，激发孩子们对汉语的兴趣。还有不少创作者根据现代生活场景创作出了具有时代特色的绕口令作品，使得这项古老的艺术形式得以延续。</w:t>
      </w:r>
    </w:p>
    <w:p w14:paraId="6D5473BC" w14:textId="77777777" w:rsidR="00C0285D" w:rsidRDefault="00C0285D">
      <w:pPr>
        <w:rPr>
          <w:rFonts w:hint="eastAsia"/>
        </w:rPr>
      </w:pPr>
    </w:p>
    <w:p w14:paraId="1079825B" w14:textId="77777777" w:rsidR="00C0285D" w:rsidRDefault="00C0285D">
      <w:pPr>
        <w:rPr>
          <w:rFonts w:hint="eastAsia"/>
        </w:rPr>
      </w:pPr>
      <w:r>
        <w:rPr>
          <w:rFonts w:hint="eastAsia"/>
        </w:rPr>
        <w:t>最后的总结：享受绕口令带来的快乐时光</w:t>
      </w:r>
    </w:p>
    <w:p w14:paraId="30C4667C" w14:textId="77777777" w:rsidR="00C0285D" w:rsidRDefault="00C0285D">
      <w:pPr>
        <w:rPr>
          <w:rFonts w:hint="eastAsia"/>
        </w:rPr>
      </w:pPr>
      <w:r>
        <w:rPr>
          <w:rFonts w:hint="eastAsia"/>
        </w:rPr>
        <w:t>无论是为了提高口语表达能力还是单纯地寻找乐趣，“七巷一个漆匠”这样的绕口令都为我们提供了一个很好的机会去探索汉语的魅力。在这个快节奏的时代里，不妨放慢脚步，花点时间来练习几句经典的绕口令吧！你会发现，原来生活中处处都有惊喜等待着我们去发现。</w:t>
      </w:r>
    </w:p>
    <w:p w14:paraId="01C67548" w14:textId="77777777" w:rsidR="00C0285D" w:rsidRDefault="00C0285D">
      <w:pPr>
        <w:rPr>
          <w:rFonts w:hint="eastAsia"/>
        </w:rPr>
      </w:pPr>
    </w:p>
    <w:p w14:paraId="22CD65C5" w14:textId="77777777" w:rsidR="00C0285D" w:rsidRDefault="00C0285D">
      <w:pPr>
        <w:rPr>
          <w:rFonts w:hint="eastAsia"/>
        </w:rPr>
      </w:pPr>
      <w:r>
        <w:rPr>
          <w:rFonts w:hint="eastAsia"/>
        </w:rPr>
        <w:t>本文是由每日作文网(2345lzwz.com)为大家创作</w:t>
      </w:r>
    </w:p>
    <w:p w14:paraId="33BB1929" w14:textId="358DFA70" w:rsidR="00ED0D5F" w:rsidRDefault="00ED0D5F"/>
    <w:sectPr w:rsidR="00ED0D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D5F"/>
    <w:rsid w:val="002D0BB4"/>
    <w:rsid w:val="00C0285D"/>
    <w:rsid w:val="00ED0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8C539-A1EF-4BAE-B7BD-1F02F17B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D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D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D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D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D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D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D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D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D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D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D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D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D5F"/>
    <w:rPr>
      <w:rFonts w:cstheme="majorBidi"/>
      <w:color w:val="2F5496" w:themeColor="accent1" w:themeShade="BF"/>
      <w:sz w:val="28"/>
      <w:szCs w:val="28"/>
    </w:rPr>
  </w:style>
  <w:style w:type="character" w:customStyle="1" w:styleId="50">
    <w:name w:val="标题 5 字符"/>
    <w:basedOn w:val="a0"/>
    <w:link w:val="5"/>
    <w:uiPriority w:val="9"/>
    <w:semiHidden/>
    <w:rsid w:val="00ED0D5F"/>
    <w:rPr>
      <w:rFonts w:cstheme="majorBidi"/>
      <w:color w:val="2F5496" w:themeColor="accent1" w:themeShade="BF"/>
      <w:sz w:val="24"/>
    </w:rPr>
  </w:style>
  <w:style w:type="character" w:customStyle="1" w:styleId="60">
    <w:name w:val="标题 6 字符"/>
    <w:basedOn w:val="a0"/>
    <w:link w:val="6"/>
    <w:uiPriority w:val="9"/>
    <w:semiHidden/>
    <w:rsid w:val="00ED0D5F"/>
    <w:rPr>
      <w:rFonts w:cstheme="majorBidi"/>
      <w:b/>
      <w:bCs/>
      <w:color w:val="2F5496" w:themeColor="accent1" w:themeShade="BF"/>
    </w:rPr>
  </w:style>
  <w:style w:type="character" w:customStyle="1" w:styleId="70">
    <w:name w:val="标题 7 字符"/>
    <w:basedOn w:val="a0"/>
    <w:link w:val="7"/>
    <w:uiPriority w:val="9"/>
    <w:semiHidden/>
    <w:rsid w:val="00ED0D5F"/>
    <w:rPr>
      <w:rFonts w:cstheme="majorBidi"/>
      <w:b/>
      <w:bCs/>
      <w:color w:val="595959" w:themeColor="text1" w:themeTint="A6"/>
    </w:rPr>
  </w:style>
  <w:style w:type="character" w:customStyle="1" w:styleId="80">
    <w:name w:val="标题 8 字符"/>
    <w:basedOn w:val="a0"/>
    <w:link w:val="8"/>
    <w:uiPriority w:val="9"/>
    <w:semiHidden/>
    <w:rsid w:val="00ED0D5F"/>
    <w:rPr>
      <w:rFonts w:cstheme="majorBidi"/>
      <w:color w:val="595959" w:themeColor="text1" w:themeTint="A6"/>
    </w:rPr>
  </w:style>
  <w:style w:type="character" w:customStyle="1" w:styleId="90">
    <w:name w:val="标题 9 字符"/>
    <w:basedOn w:val="a0"/>
    <w:link w:val="9"/>
    <w:uiPriority w:val="9"/>
    <w:semiHidden/>
    <w:rsid w:val="00ED0D5F"/>
    <w:rPr>
      <w:rFonts w:eastAsiaTheme="majorEastAsia" w:cstheme="majorBidi"/>
      <w:color w:val="595959" w:themeColor="text1" w:themeTint="A6"/>
    </w:rPr>
  </w:style>
  <w:style w:type="paragraph" w:styleId="a3">
    <w:name w:val="Title"/>
    <w:basedOn w:val="a"/>
    <w:next w:val="a"/>
    <w:link w:val="a4"/>
    <w:uiPriority w:val="10"/>
    <w:qFormat/>
    <w:rsid w:val="00ED0D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D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D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D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D5F"/>
    <w:pPr>
      <w:spacing w:before="160"/>
      <w:jc w:val="center"/>
    </w:pPr>
    <w:rPr>
      <w:i/>
      <w:iCs/>
      <w:color w:val="404040" w:themeColor="text1" w:themeTint="BF"/>
    </w:rPr>
  </w:style>
  <w:style w:type="character" w:customStyle="1" w:styleId="a8">
    <w:name w:val="引用 字符"/>
    <w:basedOn w:val="a0"/>
    <w:link w:val="a7"/>
    <w:uiPriority w:val="29"/>
    <w:rsid w:val="00ED0D5F"/>
    <w:rPr>
      <w:i/>
      <w:iCs/>
      <w:color w:val="404040" w:themeColor="text1" w:themeTint="BF"/>
    </w:rPr>
  </w:style>
  <w:style w:type="paragraph" w:styleId="a9">
    <w:name w:val="List Paragraph"/>
    <w:basedOn w:val="a"/>
    <w:uiPriority w:val="34"/>
    <w:qFormat/>
    <w:rsid w:val="00ED0D5F"/>
    <w:pPr>
      <w:ind w:left="720"/>
      <w:contextualSpacing/>
    </w:pPr>
  </w:style>
  <w:style w:type="character" w:styleId="aa">
    <w:name w:val="Intense Emphasis"/>
    <w:basedOn w:val="a0"/>
    <w:uiPriority w:val="21"/>
    <w:qFormat/>
    <w:rsid w:val="00ED0D5F"/>
    <w:rPr>
      <w:i/>
      <w:iCs/>
      <w:color w:val="2F5496" w:themeColor="accent1" w:themeShade="BF"/>
    </w:rPr>
  </w:style>
  <w:style w:type="paragraph" w:styleId="ab">
    <w:name w:val="Intense Quote"/>
    <w:basedOn w:val="a"/>
    <w:next w:val="a"/>
    <w:link w:val="ac"/>
    <w:uiPriority w:val="30"/>
    <w:qFormat/>
    <w:rsid w:val="00ED0D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D5F"/>
    <w:rPr>
      <w:i/>
      <w:iCs/>
      <w:color w:val="2F5496" w:themeColor="accent1" w:themeShade="BF"/>
    </w:rPr>
  </w:style>
  <w:style w:type="character" w:styleId="ad">
    <w:name w:val="Intense Reference"/>
    <w:basedOn w:val="a0"/>
    <w:uiPriority w:val="32"/>
    <w:qFormat/>
    <w:rsid w:val="00ED0D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