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2CED" w14:textId="77777777" w:rsidR="00E420BB" w:rsidRDefault="00E420BB">
      <w:pPr>
        <w:rPr>
          <w:rFonts w:hint="eastAsia"/>
        </w:rPr>
      </w:pPr>
      <w:r>
        <w:rPr>
          <w:rFonts w:hint="eastAsia"/>
        </w:rPr>
        <w:t>七年级11课生字的拼音：开启汉语学习的新篇章</w:t>
      </w:r>
    </w:p>
    <w:p w14:paraId="4CF257DA" w14:textId="77777777" w:rsidR="00E420BB" w:rsidRDefault="00E420BB">
      <w:pPr>
        <w:rPr>
          <w:rFonts w:hint="eastAsia"/>
        </w:rPr>
      </w:pPr>
      <w:r>
        <w:rPr>
          <w:rFonts w:hint="eastAsia"/>
        </w:rPr>
        <w:t>在初中的语文教育中，七年级的学生们迎来了他们汉语学习旅程中的重要一步——掌握第十一课的生字拼音。这些汉字及其对应的拼音不仅是汉语语言的基础构建模块，也是学生们理解中国文化、文学作品以及进行日常交流的重要工具。本篇文章将带领读者探索七年级11课生字的拼音世界，了解它们的独特魅力和学习方法。</w:t>
      </w:r>
    </w:p>
    <w:p w14:paraId="7D2C8487" w14:textId="77777777" w:rsidR="00E420BB" w:rsidRDefault="00E420BB">
      <w:pPr>
        <w:rPr>
          <w:rFonts w:hint="eastAsia"/>
        </w:rPr>
      </w:pPr>
    </w:p>
    <w:p w14:paraId="06CDF027" w14:textId="77777777" w:rsidR="00E420BB" w:rsidRDefault="00E420BB">
      <w:pPr>
        <w:rPr>
          <w:rFonts w:hint="eastAsia"/>
        </w:rPr>
      </w:pPr>
      <w:r>
        <w:rPr>
          <w:rFonts w:hint="eastAsia"/>
        </w:rPr>
        <w:t>拼音的基本组成与发音规则</w:t>
      </w:r>
    </w:p>
    <w:p w14:paraId="036F0768" w14:textId="77777777" w:rsidR="00E420BB" w:rsidRDefault="00E420BB">
      <w:pPr>
        <w:rPr>
          <w:rFonts w:hint="eastAsia"/>
        </w:rPr>
      </w:pPr>
      <w:r>
        <w:rPr>
          <w:rFonts w:hint="eastAsia"/>
        </w:rPr>
        <w:t>汉语拼音是表示汉字读音的一种符号系统，由声母、韵母和声调三部分构成。对于七年级学生来说，掌握正确的发音规则是学好生字拼音的关键。例如，在第十一课中，“山”（shān）这个字的拼音包含了声母“sh”，韵母“an”，以及第四声的声调。通过不断地练习和模仿，学生们可以逐渐熟悉每个生字的正确发音，并且能够准确地运用到口语表达中。</w:t>
      </w:r>
    </w:p>
    <w:p w14:paraId="0C9BA1DB" w14:textId="77777777" w:rsidR="00E420BB" w:rsidRDefault="00E420BB">
      <w:pPr>
        <w:rPr>
          <w:rFonts w:hint="eastAsia"/>
        </w:rPr>
      </w:pPr>
    </w:p>
    <w:p w14:paraId="28AB9633" w14:textId="77777777" w:rsidR="00E420BB" w:rsidRDefault="00E420BB">
      <w:pPr>
        <w:rPr>
          <w:rFonts w:hint="eastAsia"/>
        </w:rPr>
      </w:pPr>
      <w:r>
        <w:rPr>
          <w:rFonts w:hint="eastAsia"/>
        </w:rPr>
        <w:t>声调的重要性</w:t>
      </w:r>
    </w:p>
    <w:p w14:paraId="013C04E5" w14:textId="77777777" w:rsidR="00E420BB" w:rsidRDefault="00E420BB">
      <w:pPr>
        <w:rPr>
          <w:rFonts w:hint="eastAsia"/>
        </w:rPr>
      </w:pPr>
      <w:r>
        <w:rPr>
          <w:rFonts w:hint="eastAsia"/>
        </w:rPr>
        <w:t>声调在汉语中占有极其重要的地位，它不仅改变了字的发音，还赋予了不同的意义。以“妈”（mā）、“麻”（má）、“马”（mǎ）和“骂”（mà）为例，虽然它们都含有相同的声母和韵母，但由于声调的不同，所代表的意思截然不同。因此，在学习七年级11课的生字时，特别要注意每个字的声调，这有助于避免交流中的误解。</w:t>
      </w:r>
    </w:p>
    <w:p w14:paraId="39DD3EAC" w14:textId="77777777" w:rsidR="00E420BB" w:rsidRDefault="00E420BB">
      <w:pPr>
        <w:rPr>
          <w:rFonts w:hint="eastAsia"/>
        </w:rPr>
      </w:pPr>
    </w:p>
    <w:p w14:paraId="2F5BAC33" w14:textId="77777777" w:rsidR="00E420BB" w:rsidRDefault="00E420BB">
      <w:pPr>
        <w:rPr>
          <w:rFonts w:hint="eastAsia"/>
        </w:rPr>
      </w:pPr>
      <w:r>
        <w:rPr>
          <w:rFonts w:hint="eastAsia"/>
        </w:rPr>
        <w:t>实践练习：从课堂到生活</w:t>
      </w:r>
    </w:p>
    <w:p w14:paraId="2CEEDD0E" w14:textId="77777777" w:rsidR="00E420BB" w:rsidRDefault="00E420BB">
      <w:pPr>
        <w:rPr>
          <w:rFonts w:hint="eastAsia"/>
        </w:rPr>
      </w:pPr>
      <w:r>
        <w:rPr>
          <w:rFonts w:hint="eastAsia"/>
        </w:rPr>
        <w:t>学习生字拼音不仅仅局限于书本上的知识，更重要的是将其应用于实际生活中。教师们通常会设计各种互动活动，如角色扮演、小组讨论或游戏竞赛等，鼓励学生使用新学到的生字拼音进行对话交流。观看中文电影、听广播剧或者阅读简体版书籍也是提高听力和口语能力的好方法。通过这种方式，学生们可以在轻松愉快的氛围中加深对生字拼音的记忆。</w:t>
      </w:r>
    </w:p>
    <w:p w14:paraId="29619A3D" w14:textId="77777777" w:rsidR="00E420BB" w:rsidRDefault="00E420BB">
      <w:pPr>
        <w:rPr>
          <w:rFonts w:hint="eastAsia"/>
        </w:rPr>
      </w:pPr>
    </w:p>
    <w:p w14:paraId="27098D92" w14:textId="77777777" w:rsidR="00E420BB" w:rsidRDefault="00E420BB">
      <w:pPr>
        <w:rPr>
          <w:rFonts w:hint="eastAsia"/>
        </w:rPr>
      </w:pPr>
      <w:r>
        <w:rPr>
          <w:rFonts w:hint="eastAsia"/>
        </w:rPr>
        <w:t>复习巩固：持之以恒的学习态度</w:t>
      </w:r>
    </w:p>
    <w:p w14:paraId="1D20D8C1" w14:textId="77777777" w:rsidR="00E420BB" w:rsidRDefault="00E420BB">
      <w:pPr>
        <w:rPr>
          <w:rFonts w:hint="eastAsia"/>
        </w:rPr>
      </w:pPr>
      <w:r>
        <w:rPr>
          <w:rFonts w:hint="eastAsia"/>
        </w:rPr>
        <w:t>正如俗语所说：“三天不练手生。”为了确保长期记忆并灵活运用所学内容，定期复习是必不可少的一环。家长和老师们应该引导孩子制定合理的复习计划，比如每天花十分钟时间回顾当天所学的新词汇；每周进行一次小测验检验学习效果；每月组织一次大型考试评估整体进步情况。只有这样，才能让孩子们在汉语学习道路上越走越稳。</w:t>
      </w:r>
    </w:p>
    <w:p w14:paraId="6D6B6A08" w14:textId="77777777" w:rsidR="00E420BB" w:rsidRDefault="00E420BB">
      <w:pPr>
        <w:rPr>
          <w:rFonts w:hint="eastAsia"/>
        </w:rPr>
      </w:pPr>
    </w:p>
    <w:p w14:paraId="57E51F06" w14:textId="77777777" w:rsidR="00E420BB" w:rsidRDefault="00E420BB">
      <w:pPr>
        <w:rPr>
          <w:rFonts w:hint="eastAsia"/>
        </w:rPr>
      </w:pPr>
      <w:r>
        <w:rPr>
          <w:rFonts w:hint="eastAsia"/>
        </w:rPr>
        <w:t>最后的总结</w:t>
      </w:r>
    </w:p>
    <w:p w14:paraId="4637BE45" w14:textId="77777777" w:rsidR="00E420BB" w:rsidRDefault="00E420BB">
      <w:pPr>
        <w:rPr>
          <w:rFonts w:hint="eastAsia"/>
        </w:rPr>
      </w:pPr>
      <w:r>
        <w:rPr>
          <w:rFonts w:hint="eastAsia"/>
        </w:rPr>
        <w:t>七年级11课的生字拼音学习是一个充满挑战但也十分有趣的过程。随着不断的练习和应用，学生们不仅能提升自己的汉语水平，更能感受到中华文化的博大精深。希望每一位同学都能够珍惜这次宝贵的学习机会，在汉语的世界里自由翱翔。</w:t>
      </w:r>
    </w:p>
    <w:p w14:paraId="71A8F2B7" w14:textId="77777777" w:rsidR="00E420BB" w:rsidRDefault="00E420BB">
      <w:pPr>
        <w:rPr>
          <w:rFonts w:hint="eastAsia"/>
        </w:rPr>
      </w:pPr>
    </w:p>
    <w:p w14:paraId="7B9F1264" w14:textId="77777777" w:rsidR="00E420BB" w:rsidRDefault="00E42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29112" w14:textId="79743EED" w:rsidR="003A0084" w:rsidRDefault="003A0084"/>
    <w:sectPr w:rsidR="003A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84"/>
    <w:rsid w:val="002D0BB4"/>
    <w:rsid w:val="003A0084"/>
    <w:rsid w:val="00E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D576-40A1-4332-A124-12836C5B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