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83C7" w14:textId="77777777" w:rsidR="00F87D1B" w:rsidRDefault="00F87D1B">
      <w:pPr>
        <w:rPr>
          <w:rFonts w:hint="eastAsia"/>
        </w:rPr>
      </w:pPr>
      <w:r>
        <w:rPr>
          <w:rFonts w:hint="eastAsia"/>
        </w:rPr>
        <w:t>像泼像倒的拼音：一场语言的艺术之旅</w:t>
      </w:r>
    </w:p>
    <w:p w14:paraId="52D9E3BD" w14:textId="77777777" w:rsidR="00F87D1B" w:rsidRDefault="00F87D1B">
      <w:pPr>
        <w:rPr>
          <w:rFonts w:hint="eastAsia"/>
        </w:rPr>
      </w:pPr>
      <w:r>
        <w:rPr>
          <w:rFonts w:hint="eastAsia"/>
        </w:rPr>
        <w:t>“像泼像倒”这四个字，乍看之下似乎是一句俚语或方言，它并不直接对应任何标准汉语词汇。然而，当我们将目光投向其拼音形式——xiàng pō xiàng dǎo时，一个独特而富有表现力的语言现象便呈现在我们面前。在汉语拼音中，每个汉字都有其对应的音节，这些音节不仅代表了发音的方式，更承载着文化与历史的记忆。通过探索这四个字背后的拼音结构，我们可以开启一段关于汉语发音规则、地域差异以及文化交流的深度旅程。</w:t>
      </w:r>
    </w:p>
    <w:p w14:paraId="5DAE8701" w14:textId="77777777" w:rsidR="00F87D1B" w:rsidRDefault="00F87D1B">
      <w:pPr>
        <w:rPr>
          <w:rFonts w:hint="eastAsia"/>
        </w:rPr>
      </w:pPr>
    </w:p>
    <w:p w14:paraId="00B99673" w14:textId="77777777" w:rsidR="00F87D1B" w:rsidRDefault="00F87D1B">
      <w:pPr>
        <w:rPr>
          <w:rFonts w:hint="eastAsia"/>
        </w:rPr>
      </w:pPr>
      <w:r>
        <w:rPr>
          <w:rFonts w:hint="eastAsia"/>
        </w:rPr>
        <w:t>拼音背后的故事</w:t>
      </w:r>
    </w:p>
    <w:p w14:paraId="078EDEAC" w14:textId="77777777" w:rsidR="00F87D1B" w:rsidRDefault="00F87D1B">
      <w:pPr>
        <w:rPr>
          <w:rFonts w:hint="eastAsia"/>
        </w:rPr>
      </w:pPr>
      <w:r>
        <w:rPr>
          <w:rFonts w:hint="eastAsia"/>
        </w:rPr>
        <w:t>汉语拼音系统是新中国成立后为了推广普通话和提高识字率而制定的一套拉丁字母标记法。对于“像泼像倒”的拼音而言，每一个音节都严格遵循了这套系统的拼写原则。例如，“像”的拼音为xiàng，其中x-表示舌面清擦音，i-是介音，àng则是一个带鼻韵尾的后响复元音。这种细致入微的划分方式，使得即使是非母语者也能较为准确地掌握汉字的正确读音。这也反映了中国语言学家们对本土语言科学化处理的努力成果。</w:t>
      </w:r>
    </w:p>
    <w:p w14:paraId="3725E9B5" w14:textId="77777777" w:rsidR="00F87D1B" w:rsidRDefault="00F87D1B">
      <w:pPr>
        <w:rPr>
          <w:rFonts w:hint="eastAsia"/>
        </w:rPr>
      </w:pPr>
    </w:p>
    <w:p w14:paraId="065FB64D" w14:textId="77777777" w:rsidR="00F87D1B" w:rsidRDefault="00F87D1B">
      <w:pPr>
        <w:rPr>
          <w:rFonts w:hint="eastAsia"/>
        </w:rPr>
      </w:pPr>
      <w:r>
        <w:rPr>
          <w:rFonts w:hint="eastAsia"/>
        </w:rPr>
        <w:t>方言中的异彩纷呈</w:t>
      </w:r>
    </w:p>
    <w:p w14:paraId="33DFAB01" w14:textId="77777777" w:rsidR="00F87D1B" w:rsidRDefault="00F87D1B">
      <w:pPr>
        <w:rPr>
          <w:rFonts w:hint="eastAsia"/>
        </w:rPr>
      </w:pPr>
      <w:r>
        <w:rPr>
          <w:rFonts w:hint="eastAsia"/>
        </w:rPr>
        <w:t>值得注意的是，“像泼像倒”这样的表达可能更多地出现在某些特定地区的口语交流之中。在中国广袤的土地上，存在着数以百计的方言，它们各具特色且保留了大量的古音元素。尽管官方推行普通话教育多年，但地方性话语体系仍然保持着顽强的生命力。因此，在不同区域听到类似“像泼像倒”的说法，并不罕见。从南方水乡到北方平原，从东部沿海到西部边陲，每一片土地上的居民都会根据自身习惯赋予这句话独特的韵味。而这一切，也构成了汉语丰富多彩的一部分。</w:t>
      </w:r>
    </w:p>
    <w:p w14:paraId="4CD54023" w14:textId="77777777" w:rsidR="00F87D1B" w:rsidRDefault="00F87D1B">
      <w:pPr>
        <w:rPr>
          <w:rFonts w:hint="eastAsia"/>
        </w:rPr>
      </w:pPr>
    </w:p>
    <w:p w14:paraId="223C450C" w14:textId="77777777" w:rsidR="00F87D1B" w:rsidRDefault="00F87D1B">
      <w:pPr>
        <w:rPr>
          <w:rFonts w:hint="eastAsia"/>
        </w:rPr>
      </w:pPr>
      <w:r>
        <w:rPr>
          <w:rFonts w:hint="eastAsia"/>
        </w:rPr>
        <w:t>文化交融下的新面貌</w:t>
      </w:r>
    </w:p>
    <w:p w14:paraId="7107053E" w14:textId="77777777" w:rsidR="00F87D1B" w:rsidRDefault="00F87D1B">
      <w:pPr>
        <w:rPr>
          <w:rFonts w:hint="eastAsia"/>
        </w:rPr>
      </w:pPr>
      <w:r>
        <w:rPr>
          <w:rFonts w:hint="eastAsia"/>
        </w:rPr>
        <w:t>随着全球化进程加快，中外文化交流日益频繁，越来越多外国人开始学习中文。此时，“像泼像倒”的拼音就不仅仅是一种简单的语音符号，而是成为了连接不同文明桥梁的重要组成部分。无论是在国际课堂上还是跨国企业内部，准确无误地发出xiàng pō xiàng dǎo的声音，都能帮助人们更好地理解彼此的文化背景和社会习俗。网络媒体的发展同样促进了此类非正式用语在网络空间内的传播。微博、微信等社交平台上随处可见带有这类特色表达的内容分享，进一步拉近了人与人之间的距离。</w:t>
      </w:r>
    </w:p>
    <w:p w14:paraId="69718051" w14:textId="77777777" w:rsidR="00F87D1B" w:rsidRDefault="00F87D1B">
      <w:pPr>
        <w:rPr>
          <w:rFonts w:hint="eastAsia"/>
        </w:rPr>
      </w:pPr>
    </w:p>
    <w:p w14:paraId="3F508020" w14:textId="77777777" w:rsidR="00F87D1B" w:rsidRDefault="00F87D1B">
      <w:pPr>
        <w:rPr>
          <w:rFonts w:hint="eastAsia"/>
        </w:rPr>
      </w:pPr>
      <w:r>
        <w:rPr>
          <w:rFonts w:hint="eastAsia"/>
        </w:rPr>
        <w:t>最后的总结：传承与发展</w:t>
      </w:r>
    </w:p>
    <w:p w14:paraId="30DE2051" w14:textId="77777777" w:rsidR="00F87D1B" w:rsidRDefault="00F87D1B">
      <w:pPr>
        <w:rPr>
          <w:rFonts w:hint="eastAsia"/>
        </w:rPr>
      </w:pPr>
      <w:r>
        <w:rPr>
          <w:rFonts w:hint="eastAsia"/>
        </w:rPr>
        <w:t>“像泼像倒”的拼音不仅是汉语拼音体系的一个实例，更是中华文化传承与发展过程中的生动体现。它见证了时代变迁下语言演变的脚步，记录了各地人民智慧结晶的点滴。未来，随着社会不断进步和技术持续革新，相信会有更多像这样充满魅力的语言片段被挖掘出来，成为人类共同的精神财富。让我们一起珍惜并发扬这些宝贵的语言文化遗产吧！</w:t>
      </w:r>
    </w:p>
    <w:p w14:paraId="643BD152" w14:textId="77777777" w:rsidR="00F87D1B" w:rsidRDefault="00F87D1B">
      <w:pPr>
        <w:rPr>
          <w:rFonts w:hint="eastAsia"/>
        </w:rPr>
      </w:pPr>
    </w:p>
    <w:p w14:paraId="7F150499" w14:textId="77777777" w:rsidR="00F87D1B" w:rsidRDefault="00F87D1B">
      <w:pPr>
        <w:rPr>
          <w:rFonts w:hint="eastAsia"/>
        </w:rPr>
      </w:pPr>
      <w:r>
        <w:rPr>
          <w:rFonts w:hint="eastAsia"/>
        </w:rPr>
        <w:t>本文是由每日作文网(2345lzwz.com)为大家创作</w:t>
      </w:r>
    </w:p>
    <w:p w14:paraId="23EE45CB" w14:textId="65DA344B" w:rsidR="008C4054" w:rsidRDefault="008C4054"/>
    <w:sectPr w:rsidR="008C4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54"/>
    <w:rsid w:val="002D0BB4"/>
    <w:rsid w:val="008C4054"/>
    <w:rsid w:val="00F8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90C84-42E7-4F96-93B3-ED75067A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054"/>
    <w:rPr>
      <w:rFonts w:cstheme="majorBidi"/>
      <w:color w:val="2F5496" w:themeColor="accent1" w:themeShade="BF"/>
      <w:sz w:val="28"/>
      <w:szCs w:val="28"/>
    </w:rPr>
  </w:style>
  <w:style w:type="character" w:customStyle="1" w:styleId="50">
    <w:name w:val="标题 5 字符"/>
    <w:basedOn w:val="a0"/>
    <w:link w:val="5"/>
    <w:uiPriority w:val="9"/>
    <w:semiHidden/>
    <w:rsid w:val="008C4054"/>
    <w:rPr>
      <w:rFonts w:cstheme="majorBidi"/>
      <w:color w:val="2F5496" w:themeColor="accent1" w:themeShade="BF"/>
      <w:sz w:val="24"/>
    </w:rPr>
  </w:style>
  <w:style w:type="character" w:customStyle="1" w:styleId="60">
    <w:name w:val="标题 6 字符"/>
    <w:basedOn w:val="a0"/>
    <w:link w:val="6"/>
    <w:uiPriority w:val="9"/>
    <w:semiHidden/>
    <w:rsid w:val="008C4054"/>
    <w:rPr>
      <w:rFonts w:cstheme="majorBidi"/>
      <w:b/>
      <w:bCs/>
      <w:color w:val="2F5496" w:themeColor="accent1" w:themeShade="BF"/>
    </w:rPr>
  </w:style>
  <w:style w:type="character" w:customStyle="1" w:styleId="70">
    <w:name w:val="标题 7 字符"/>
    <w:basedOn w:val="a0"/>
    <w:link w:val="7"/>
    <w:uiPriority w:val="9"/>
    <w:semiHidden/>
    <w:rsid w:val="008C4054"/>
    <w:rPr>
      <w:rFonts w:cstheme="majorBidi"/>
      <w:b/>
      <w:bCs/>
      <w:color w:val="595959" w:themeColor="text1" w:themeTint="A6"/>
    </w:rPr>
  </w:style>
  <w:style w:type="character" w:customStyle="1" w:styleId="80">
    <w:name w:val="标题 8 字符"/>
    <w:basedOn w:val="a0"/>
    <w:link w:val="8"/>
    <w:uiPriority w:val="9"/>
    <w:semiHidden/>
    <w:rsid w:val="008C4054"/>
    <w:rPr>
      <w:rFonts w:cstheme="majorBidi"/>
      <w:color w:val="595959" w:themeColor="text1" w:themeTint="A6"/>
    </w:rPr>
  </w:style>
  <w:style w:type="character" w:customStyle="1" w:styleId="90">
    <w:name w:val="标题 9 字符"/>
    <w:basedOn w:val="a0"/>
    <w:link w:val="9"/>
    <w:uiPriority w:val="9"/>
    <w:semiHidden/>
    <w:rsid w:val="008C4054"/>
    <w:rPr>
      <w:rFonts w:eastAsiaTheme="majorEastAsia" w:cstheme="majorBidi"/>
      <w:color w:val="595959" w:themeColor="text1" w:themeTint="A6"/>
    </w:rPr>
  </w:style>
  <w:style w:type="paragraph" w:styleId="a3">
    <w:name w:val="Title"/>
    <w:basedOn w:val="a"/>
    <w:next w:val="a"/>
    <w:link w:val="a4"/>
    <w:uiPriority w:val="10"/>
    <w:qFormat/>
    <w:rsid w:val="008C4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054"/>
    <w:pPr>
      <w:spacing w:before="160"/>
      <w:jc w:val="center"/>
    </w:pPr>
    <w:rPr>
      <w:i/>
      <w:iCs/>
      <w:color w:val="404040" w:themeColor="text1" w:themeTint="BF"/>
    </w:rPr>
  </w:style>
  <w:style w:type="character" w:customStyle="1" w:styleId="a8">
    <w:name w:val="引用 字符"/>
    <w:basedOn w:val="a0"/>
    <w:link w:val="a7"/>
    <w:uiPriority w:val="29"/>
    <w:rsid w:val="008C4054"/>
    <w:rPr>
      <w:i/>
      <w:iCs/>
      <w:color w:val="404040" w:themeColor="text1" w:themeTint="BF"/>
    </w:rPr>
  </w:style>
  <w:style w:type="paragraph" w:styleId="a9">
    <w:name w:val="List Paragraph"/>
    <w:basedOn w:val="a"/>
    <w:uiPriority w:val="34"/>
    <w:qFormat/>
    <w:rsid w:val="008C4054"/>
    <w:pPr>
      <w:ind w:left="720"/>
      <w:contextualSpacing/>
    </w:pPr>
  </w:style>
  <w:style w:type="character" w:styleId="aa">
    <w:name w:val="Intense Emphasis"/>
    <w:basedOn w:val="a0"/>
    <w:uiPriority w:val="21"/>
    <w:qFormat/>
    <w:rsid w:val="008C4054"/>
    <w:rPr>
      <w:i/>
      <w:iCs/>
      <w:color w:val="2F5496" w:themeColor="accent1" w:themeShade="BF"/>
    </w:rPr>
  </w:style>
  <w:style w:type="paragraph" w:styleId="ab">
    <w:name w:val="Intense Quote"/>
    <w:basedOn w:val="a"/>
    <w:next w:val="a"/>
    <w:link w:val="ac"/>
    <w:uiPriority w:val="30"/>
    <w:qFormat/>
    <w:rsid w:val="008C4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054"/>
    <w:rPr>
      <w:i/>
      <w:iCs/>
      <w:color w:val="2F5496" w:themeColor="accent1" w:themeShade="BF"/>
    </w:rPr>
  </w:style>
  <w:style w:type="character" w:styleId="ad">
    <w:name w:val="Intense Reference"/>
    <w:basedOn w:val="a0"/>
    <w:uiPriority w:val="32"/>
    <w:qFormat/>
    <w:rsid w:val="008C4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