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3B3A" w14:textId="77777777" w:rsidR="00E76EEC" w:rsidRDefault="00E76EEC">
      <w:pPr>
        <w:rPr>
          <w:rFonts w:hint="eastAsia"/>
        </w:rPr>
      </w:pPr>
      <w:r>
        <w:rPr>
          <w:rFonts w:hint="eastAsia"/>
        </w:rPr>
        <w:t>剖字的拼音和组词</w:t>
      </w:r>
    </w:p>
    <w:p w14:paraId="3588E699" w14:textId="77777777" w:rsidR="00E76EEC" w:rsidRDefault="00E76EEC">
      <w:pPr>
        <w:rPr>
          <w:rFonts w:hint="eastAsia"/>
        </w:rPr>
      </w:pPr>
      <w:r>
        <w:rPr>
          <w:rFonts w:hint="eastAsia"/>
        </w:rPr>
        <w:t>汉字作为中华文化的瑰宝，承载着悠久的历史与丰富的内涵。每一个汉字都犹如一个小宇宙，包含了发音、意义和形态三个基本要素。今天我们将聚焦于“剖”字，探讨它的拼音读法以及它在不同语境中所组成的词汇。</w:t>
      </w:r>
    </w:p>
    <w:p w14:paraId="7C5B119C" w14:textId="77777777" w:rsidR="00E76EEC" w:rsidRDefault="00E76EEC">
      <w:pPr>
        <w:rPr>
          <w:rFonts w:hint="eastAsia"/>
        </w:rPr>
      </w:pPr>
    </w:p>
    <w:p w14:paraId="688DC055" w14:textId="77777777" w:rsidR="00E76EEC" w:rsidRDefault="00E76EEC">
      <w:pPr>
        <w:rPr>
          <w:rFonts w:hint="eastAsia"/>
        </w:rPr>
      </w:pPr>
      <w:r>
        <w:rPr>
          <w:rFonts w:hint="eastAsia"/>
        </w:rPr>
        <w:t>拼音：剖字的基本读音</w:t>
      </w:r>
    </w:p>
    <w:p w14:paraId="4A2D0375" w14:textId="77777777" w:rsidR="00E76EEC" w:rsidRDefault="00E76EEC">
      <w:pPr>
        <w:rPr>
          <w:rFonts w:hint="eastAsia"/>
        </w:rPr>
      </w:pPr>
      <w:r>
        <w:rPr>
          <w:rFonts w:hint="eastAsia"/>
        </w:rPr>
        <w:t>“剖”字的拼音是 pōu。根据《汉语拼音方案》，这个读音由声母 p 和韵母 ou 组成，声调为第一声，即阴平。当我们在朗读或书写拼音时，应当注意声母的清音特点以及韵母的清晰度，这样才能准确地表达出“剖”的正确读音。对于学习汉语的人来说，掌握正确的拼音读法是理解汉字意义的重要一步。</w:t>
      </w:r>
    </w:p>
    <w:p w14:paraId="2CE1FAC8" w14:textId="77777777" w:rsidR="00E76EEC" w:rsidRDefault="00E76EEC">
      <w:pPr>
        <w:rPr>
          <w:rFonts w:hint="eastAsia"/>
        </w:rPr>
      </w:pPr>
    </w:p>
    <w:p w14:paraId="6A8C53D4" w14:textId="77777777" w:rsidR="00E76EEC" w:rsidRDefault="00E76EEC">
      <w:pPr>
        <w:rPr>
          <w:rFonts w:hint="eastAsia"/>
        </w:rPr>
      </w:pPr>
      <w:r>
        <w:rPr>
          <w:rFonts w:hint="eastAsia"/>
        </w:rPr>
        <w:t>解意：了解剖字的含义</w:t>
      </w:r>
    </w:p>
    <w:p w14:paraId="4B928E78" w14:textId="77777777" w:rsidR="00E76EEC" w:rsidRDefault="00E76EEC">
      <w:pPr>
        <w:rPr>
          <w:rFonts w:hint="eastAsia"/>
        </w:rPr>
      </w:pPr>
      <w:r>
        <w:rPr>
          <w:rFonts w:hint="eastAsia"/>
        </w:rPr>
        <w:t>从意义上来说，“剖”指的是用刀具等工具将物体切开的动作。它可以表示对事物进行分割、分析或者揭示内部结构的行为。例如，在医学领域中，手术过程中医生可能需要对病患的身体部位进行剖开操作；而在学术研究里，“剖”可以引申为深入剖析问题的本质，从而达到更深刻的理解。</w:t>
      </w:r>
    </w:p>
    <w:p w14:paraId="01A8AC17" w14:textId="77777777" w:rsidR="00E76EEC" w:rsidRDefault="00E76EEC">
      <w:pPr>
        <w:rPr>
          <w:rFonts w:hint="eastAsia"/>
        </w:rPr>
      </w:pPr>
    </w:p>
    <w:p w14:paraId="7CF6456E" w14:textId="77777777" w:rsidR="00E76EEC" w:rsidRDefault="00E76EEC">
      <w:pPr>
        <w:rPr>
          <w:rFonts w:hint="eastAsia"/>
        </w:rPr>
      </w:pPr>
      <w:r>
        <w:rPr>
          <w:rFonts w:hint="eastAsia"/>
        </w:rPr>
        <w:t>组词：剖字的多种组合</w:t>
      </w:r>
    </w:p>
    <w:p w14:paraId="45242122" w14:textId="77777777" w:rsidR="00E76EEC" w:rsidRDefault="00E76EEC">
      <w:pPr>
        <w:rPr>
          <w:rFonts w:hint="eastAsia"/>
        </w:rPr>
      </w:pPr>
      <w:r>
        <w:rPr>
          <w:rFonts w:hint="eastAsia"/>
        </w:rPr>
        <w:t>由于“剖”的独特意义，它能够与其他汉字相结合形成丰富多样的词汇。比如，“剖腹产”是指一种分娩方式，通过外科手术切开母亲腹部及子宫以取出婴儿；“剖心析肝”则是形容极其真诚的态度，愿意敞开心扉，分享内心最深处的想法。还有“剖白”、“剖判”等词汇，它们各自有着不同的使用场景和特殊含义。当我们把“剖”与其他字词搭配起来使用时，不仅能够更加精确地描述特定情境下的行为或状态，还能够让语言表达变得更加生动形象。</w:t>
      </w:r>
    </w:p>
    <w:p w14:paraId="304E3051" w14:textId="77777777" w:rsidR="00E76EEC" w:rsidRDefault="00E76EEC">
      <w:pPr>
        <w:rPr>
          <w:rFonts w:hint="eastAsia"/>
        </w:rPr>
      </w:pPr>
    </w:p>
    <w:p w14:paraId="1EEBA29F" w14:textId="77777777" w:rsidR="00E76EEC" w:rsidRDefault="00E76EEC">
      <w:pPr>
        <w:rPr>
          <w:rFonts w:hint="eastAsia"/>
        </w:rPr>
      </w:pPr>
      <w:r>
        <w:rPr>
          <w:rFonts w:hint="eastAsia"/>
        </w:rPr>
        <w:t>文化背景：剖字背后的故事</w:t>
      </w:r>
    </w:p>
    <w:p w14:paraId="4894C28D" w14:textId="77777777" w:rsidR="00E76EEC" w:rsidRDefault="00E76EEC">
      <w:pPr>
        <w:rPr>
          <w:rFonts w:hint="eastAsia"/>
        </w:rPr>
      </w:pPr>
      <w:r>
        <w:rPr>
          <w:rFonts w:hint="eastAsia"/>
        </w:rPr>
        <w:t>在中国传统文化中，“剖”不仅仅是一个简单的动词。它常常出现在古籍文献之中，记载了许多重要的历史事件和社会习俗。例如，《史记》中有“剖符丹书”的故事，讲述汉高祖刘邦为了奖励功臣而颁发带有裂纹的凭证，以此象征信任与承诺。这些故事不仅反映了当时的社会风貌，也赋予了“剖”字深厚的文化底蕴。随着时间的推移，“剖”的意义逐渐扩展到更多领域，成为人们日常交流中不可或缺的一部分。</w:t>
      </w:r>
    </w:p>
    <w:p w14:paraId="0E11CB1C" w14:textId="77777777" w:rsidR="00E76EEC" w:rsidRDefault="00E76EEC">
      <w:pPr>
        <w:rPr>
          <w:rFonts w:hint="eastAsia"/>
        </w:rPr>
      </w:pPr>
    </w:p>
    <w:p w14:paraId="18BEE7B8" w14:textId="77777777" w:rsidR="00E76EEC" w:rsidRDefault="00E76EEC">
      <w:pPr>
        <w:rPr>
          <w:rFonts w:hint="eastAsia"/>
        </w:rPr>
      </w:pPr>
      <w:r>
        <w:rPr>
          <w:rFonts w:hint="eastAsia"/>
        </w:rPr>
        <w:t>最后的总结：剖字的拼音和组词的重要性</w:t>
      </w:r>
    </w:p>
    <w:p w14:paraId="29B2724B" w14:textId="77777777" w:rsidR="00E76EEC" w:rsidRDefault="00E76EEC">
      <w:pPr>
        <w:rPr>
          <w:rFonts w:hint="eastAsia"/>
        </w:rPr>
      </w:pPr>
      <w:r>
        <w:rPr>
          <w:rFonts w:hint="eastAsia"/>
        </w:rPr>
        <w:t>“剖”字虽然简单，但其拼音读法和组词应用却十分广泛。通过对该字的学习，我们可以更好地理解汉语的魅力所在，并且在实际生活中灵活运用相关词汇。无论是书面写作还是口语表达，掌握好“剖”的正确使用方法都能够帮助我们更精准地传达信息，同时也为我们打开了通往中华文化宝库的一扇大门。</w:t>
      </w:r>
    </w:p>
    <w:p w14:paraId="0AA63289" w14:textId="77777777" w:rsidR="00E76EEC" w:rsidRDefault="00E76EEC">
      <w:pPr>
        <w:rPr>
          <w:rFonts w:hint="eastAsia"/>
        </w:rPr>
      </w:pPr>
    </w:p>
    <w:p w14:paraId="4496996F" w14:textId="77777777" w:rsidR="00E76EEC" w:rsidRDefault="00E76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F568A" w14:textId="24ED7462" w:rsidR="00B24226" w:rsidRDefault="00B24226"/>
    <w:sectPr w:rsidR="00B2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26"/>
    <w:rsid w:val="002D0BB4"/>
    <w:rsid w:val="00B24226"/>
    <w:rsid w:val="00E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5AAC-37FA-4648-BC34-ADE4D46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