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CBC0" w14:textId="77777777" w:rsidR="00AF1EC7" w:rsidRDefault="00AF1EC7">
      <w:pPr>
        <w:rPr>
          <w:rFonts w:hint="eastAsia"/>
        </w:rPr>
      </w:pPr>
      <w:r>
        <w:rPr>
          <w:rFonts w:hint="eastAsia"/>
        </w:rPr>
        <w:t>协调的拼音：和谐沟通的桥梁</w:t>
      </w:r>
    </w:p>
    <w:p w14:paraId="1E64F19E" w14:textId="77777777" w:rsidR="00AF1EC7" w:rsidRDefault="00AF1EC7">
      <w:pPr>
        <w:rPr>
          <w:rFonts w:hint="eastAsia"/>
        </w:rPr>
      </w:pPr>
      <w:r>
        <w:rPr>
          <w:rFonts w:hint="eastAsia"/>
        </w:rPr>
        <w:t>在汉语的浩瀚海洋中，拼音如同一艘轻巧的小船，载着学习者驶向语言的深处。"协调的拼音"，这一概念不仅仅是指将声母、韵母以及声调有机地结合在一起，更是一种艺术，一种能够准确表达汉语丰富音韵美的方式。拼音作为汉字的音标系统，是1958年正式公布并开始使用的，它为普通话的推广和汉语教学提供了极大的便利。</w:t>
      </w:r>
    </w:p>
    <w:p w14:paraId="14964537" w14:textId="77777777" w:rsidR="00AF1EC7" w:rsidRDefault="00AF1EC7">
      <w:pPr>
        <w:rPr>
          <w:rFonts w:hint="eastAsia"/>
        </w:rPr>
      </w:pPr>
    </w:p>
    <w:p w14:paraId="25F6B6F3" w14:textId="77777777" w:rsidR="00AF1EC7" w:rsidRDefault="00AF1EC7">
      <w:pPr>
        <w:rPr>
          <w:rFonts w:hint="eastAsia"/>
        </w:rPr>
      </w:pPr>
      <w:r>
        <w:rPr>
          <w:rFonts w:hint="eastAsia"/>
        </w:rPr>
        <w:t>历史背景与发展</w:t>
      </w:r>
    </w:p>
    <w:p w14:paraId="347B849D" w14:textId="77777777" w:rsidR="00AF1EC7" w:rsidRDefault="00AF1EC7">
      <w:pPr>
        <w:rPr>
          <w:rFonts w:hint="eastAsia"/>
        </w:rPr>
      </w:pPr>
      <w:r>
        <w:rPr>
          <w:rFonts w:hint="eastAsia"/>
        </w:rPr>
        <w:t>回顾历史，汉语拼音方案是在广泛研究古今中外各种注音方法的基础上形成的。它吸收了切音字运动以来的各种有益经验，借鉴了国际上通用的拉丁字母形式，使得汉语拼音既符合汉语语音的特点，又便于与世界接轨。从那时起，汉语拼音不仅成为了儿童识字的重要工具，也成为外国人学习汉语的有效途径。</w:t>
      </w:r>
    </w:p>
    <w:p w14:paraId="3AC6F894" w14:textId="77777777" w:rsidR="00AF1EC7" w:rsidRDefault="00AF1EC7">
      <w:pPr>
        <w:rPr>
          <w:rFonts w:hint="eastAsia"/>
        </w:rPr>
      </w:pPr>
    </w:p>
    <w:p w14:paraId="3DF8F1C8" w14:textId="77777777" w:rsidR="00AF1EC7" w:rsidRDefault="00AF1EC7">
      <w:pPr>
        <w:rPr>
          <w:rFonts w:hint="eastAsia"/>
        </w:rPr>
      </w:pPr>
      <w:r>
        <w:rPr>
          <w:rFonts w:hint="eastAsia"/>
        </w:rPr>
        <w:t>协调的重要性</w:t>
      </w:r>
    </w:p>
    <w:p w14:paraId="527199C4" w14:textId="77777777" w:rsidR="00AF1EC7" w:rsidRDefault="00AF1EC7">
      <w:pPr>
        <w:rPr>
          <w:rFonts w:hint="eastAsia"/>
        </w:rPr>
      </w:pPr>
      <w:r>
        <w:rPr>
          <w:rFonts w:hint="eastAsia"/>
        </w:rPr>
        <w:t>在拼音的学习和使用过程中，“协调”扮演着不可或缺的角色。正确的拼音书写不仅仅是简单的字母组合，而是要考虑到发音时舌头的位置、唇形的变化以及气息的运用等因素。例如，“zhi chi shi ri”等整体认读音节，就需要特别注意发音部位和发音方法的协调一致，以确保发出的声音清晰准确。这种协调性同样体现在多音字的处理上，不同的语境下，同一个字可能会有不同的读音，这就要求使用者根据上下文灵活调整。</w:t>
      </w:r>
    </w:p>
    <w:p w14:paraId="019C0429" w14:textId="77777777" w:rsidR="00AF1EC7" w:rsidRDefault="00AF1EC7">
      <w:pPr>
        <w:rPr>
          <w:rFonts w:hint="eastAsia"/>
        </w:rPr>
      </w:pPr>
    </w:p>
    <w:p w14:paraId="28A24AC7" w14:textId="77777777" w:rsidR="00AF1EC7" w:rsidRDefault="00AF1EC7">
      <w:pPr>
        <w:rPr>
          <w:rFonts w:hint="eastAsia"/>
        </w:rPr>
      </w:pPr>
      <w:r>
        <w:rPr>
          <w:rFonts w:hint="eastAsia"/>
        </w:rPr>
        <w:t>教育中的应用</w:t>
      </w:r>
    </w:p>
    <w:p w14:paraId="3976CA93" w14:textId="77777777" w:rsidR="00AF1EC7" w:rsidRDefault="00AF1EC7">
      <w:pPr>
        <w:rPr>
          <w:rFonts w:hint="eastAsia"/>
        </w:rPr>
      </w:pPr>
      <w:r>
        <w:rPr>
          <w:rFonts w:hint="eastAsia"/>
        </w:rPr>
        <w:t>在学校教育中，拼音是小学语文课程的重要组成部分。老师通过教授拼音帮助孩子们建立对汉字发音的基本认知，并引导他们掌握正确朗读和书写的技能。对于非母语学习者而言，汉语拼音更是打开中文大门的第一把钥匙。它简化了汉字学习的难度，使学生能够在较短时间内建立起初步的语言交流能力。在现代信息技术的支持下，借助拼音输入法，人们可以轻松地在计算机或手机上打出想要表达的文字。</w:t>
      </w:r>
    </w:p>
    <w:p w14:paraId="27B75F6D" w14:textId="77777777" w:rsidR="00AF1EC7" w:rsidRDefault="00AF1EC7">
      <w:pPr>
        <w:rPr>
          <w:rFonts w:hint="eastAsia"/>
        </w:rPr>
      </w:pPr>
    </w:p>
    <w:p w14:paraId="393BD677" w14:textId="77777777" w:rsidR="00AF1EC7" w:rsidRDefault="00AF1EC7">
      <w:pPr>
        <w:rPr>
          <w:rFonts w:hint="eastAsia"/>
        </w:rPr>
      </w:pPr>
      <w:r>
        <w:rPr>
          <w:rFonts w:hint="eastAsia"/>
        </w:rPr>
        <w:t>文化传承与交流</w:t>
      </w:r>
    </w:p>
    <w:p w14:paraId="07CF447B" w14:textId="77777777" w:rsidR="00AF1EC7" w:rsidRDefault="00AF1EC7">
      <w:pPr>
        <w:rPr>
          <w:rFonts w:hint="eastAsia"/>
        </w:rPr>
      </w:pPr>
      <w:r>
        <w:rPr>
          <w:rFonts w:hint="eastAsia"/>
        </w:rPr>
        <w:t>汉语拼音不仅是语言工具，也是文化交流的媒介。随着中国对外开放程度的不断加深，越来越多的外国友人对中国文化产生了浓厚兴趣，而汉语拼音则成为他们了解中国文化的一扇窗户。通过学习汉语拼音，国外的朋友不仅可以更好地理解中国的文学作品、历史故事，还能直接参与到与中国人的日常对话中，促进了不同文化之间的相互理解和尊重。</w:t>
      </w:r>
    </w:p>
    <w:p w14:paraId="766A5F8E" w14:textId="77777777" w:rsidR="00AF1EC7" w:rsidRDefault="00AF1EC7">
      <w:pPr>
        <w:rPr>
          <w:rFonts w:hint="eastAsia"/>
        </w:rPr>
      </w:pPr>
    </w:p>
    <w:p w14:paraId="707FD12A" w14:textId="77777777" w:rsidR="00AF1EC7" w:rsidRDefault="00AF1EC7">
      <w:pPr>
        <w:rPr>
          <w:rFonts w:hint="eastAsia"/>
        </w:rPr>
      </w:pPr>
      <w:r>
        <w:rPr>
          <w:rFonts w:hint="eastAsia"/>
        </w:rPr>
        <w:t>最后的总结</w:t>
      </w:r>
    </w:p>
    <w:p w14:paraId="6BAC1E10" w14:textId="77777777" w:rsidR="00AF1EC7" w:rsidRDefault="00AF1EC7">
      <w:pPr>
        <w:rPr>
          <w:rFonts w:hint="eastAsia"/>
        </w:rPr>
      </w:pPr>
      <w:r>
        <w:rPr>
          <w:rFonts w:hint="eastAsia"/>
        </w:rPr>
        <w:t>“协调的拼音”体现了汉语拼音系统内部各元素之间微妙而又紧密的关系。它是连接文字与声音的纽带，是跨越时空传递信息的使者，也是促进国内外文化交流的重要平台。在未来的发展道路上，我们期待汉语拼音能够在保持自身特色的继续发挥其独特的作用，为全球更多的人们所熟知和喜爱。</w:t>
      </w:r>
    </w:p>
    <w:p w14:paraId="339DAF09" w14:textId="77777777" w:rsidR="00AF1EC7" w:rsidRDefault="00AF1EC7">
      <w:pPr>
        <w:rPr>
          <w:rFonts w:hint="eastAsia"/>
        </w:rPr>
      </w:pPr>
    </w:p>
    <w:p w14:paraId="0E9B2C85" w14:textId="77777777" w:rsidR="00AF1EC7" w:rsidRDefault="00AF1E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B8C40" w14:textId="0885C31F" w:rsidR="004B67A6" w:rsidRDefault="004B67A6"/>
    <w:sectPr w:rsidR="004B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6"/>
    <w:rsid w:val="002D0BB4"/>
    <w:rsid w:val="004B67A6"/>
    <w:rsid w:val="00A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8E39-265F-4FC1-AF6C-FE8F6D7C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