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B088C" w14:textId="77777777" w:rsidR="00B66AC3" w:rsidRDefault="00B66AC3">
      <w:pPr>
        <w:rPr>
          <w:rFonts w:hint="eastAsia"/>
        </w:rPr>
      </w:pPr>
      <w:r>
        <w:rPr>
          <w:rFonts w:hint="eastAsia"/>
        </w:rPr>
        <w:t>po1 du3 de5 pin1 yin1</w:t>
      </w:r>
    </w:p>
    <w:p w14:paraId="555EF4D6" w14:textId="77777777" w:rsidR="00B66AC3" w:rsidRDefault="00B66AC3">
      <w:pPr>
        <w:rPr>
          <w:rFonts w:hint="eastAsia"/>
        </w:rPr>
      </w:pPr>
      <w:r>
        <w:rPr>
          <w:rFonts w:hint="eastAsia"/>
        </w:rPr>
        <w:t>在汉语拼音系统中，“坡陡”的拼音是“po1 du3”。这四个简单的音节，背后却承载着丰富的地理学意义和人文故事。坡度是一个地形特征，它描述了地面的倾斜程度，而“坡陡”则特指那些倾斜角度较大的山坡或路段。这样的地貌在中国乃至世界各地都有广泛分布，它们不仅是自然景观的重要组成部分，也深刻影响着人类的活动。</w:t>
      </w:r>
    </w:p>
    <w:p w14:paraId="557ABC9B" w14:textId="77777777" w:rsidR="00B66AC3" w:rsidRDefault="00B66AC3">
      <w:pPr>
        <w:rPr>
          <w:rFonts w:hint="eastAsia"/>
        </w:rPr>
      </w:pPr>
    </w:p>
    <w:p w14:paraId="5396BDB6" w14:textId="77777777" w:rsidR="00B66AC3" w:rsidRDefault="00B66AC3">
      <w:pPr>
        <w:rPr>
          <w:rFonts w:hint="eastAsia"/>
        </w:rPr>
      </w:pPr>
      <w:r>
        <w:rPr>
          <w:rFonts w:hint="eastAsia"/>
        </w:rPr>
        <w:t>自然界的雕刻艺术</w:t>
      </w:r>
    </w:p>
    <w:p w14:paraId="10C9BF79" w14:textId="77777777" w:rsidR="00B66AC3" w:rsidRDefault="00B66AC3">
      <w:pPr>
        <w:rPr>
          <w:rFonts w:hint="eastAsia"/>
        </w:rPr>
      </w:pPr>
      <w:r>
        <w:rPr>
          <w:rFonts w:hint="eastAsia"/>
        </w:rPr>
        <w:t>大自然是一位杰出的艺术家，它用风、雨、河流等元素，在地球表面刻画出无数形态各异的坡地。从高山峻岭到低矮丘陵，这些斜坡有的平缓如梯田，有的则险峻得令人望而生畏。“坡陡”之处往往意味着更剧烈的地壳运动或者更长时间的侵蚀作用。在这些地方，植物需要更强的根系来固定自己，动物们也进化出了适应陡峭环境的身体结构和行为模式。因此，“坡陡”的区域不仅是地质学家的研究对象，也是生态学家探索生物多样性的宝库。</w:t>
      </w:r>
    </w:p>
    <w:p w14:paraId="2936790F" w14:textId="77777777" w:rsidR="00B66AC3" w:rsidRDefault="00B66AC3">
      <w:pPr>
        <w:rPr>
          <w:rFonts w:hint="eastAsia"/>
        </w:rPr>
      </w:pPr>
    </w:p>
    <w:p w14:paraId="0675694B" w14:textId="77777777" w:rsidR="00B66AC3" w:rsidRDefault="00B66AC3">
      <w:pPr>
        <w:rPr>
          <w:rFonts w:hint="eastAsia"/>
        </w:rPr>
      </w:pPr>
      <w:r>
        <w:rPr>
          <w:rFonts w:hint="eastAsia"/>
        </w:rPr>
        <w:t>历史与文化的见证者</w:t>
      </w:r>
    </w:p>
    <w:p w14:paraId="4938EB7C" w14:textId="77777777" w:rsidR="00B66AC3" w:rsidRDefault="00B66AC3">
      <w:pPr>
        <w:rPr>
          <w:rFonts w:hint="eastAsia"/>
        </w:rPr>
      </w:pPr>
      <w:r>
        <w:rPr>
          <w:rFonts w:hint="eastAsia"/>
        </w:rPr>
        <w:t>自古以来，“坡陡”的地形就对人类社会产生了深远的影响。在古代，人们选择居住地时会考虑到安全因素，许多村落和城堡建在易守难攻的高地上。随着时间推移，一些陡峭的地方成为了宗教信仰的象征，比如中国的五岳名山，其险峻的山路既是信徒朝圣之路，也是文人墨客吟咏不绝的主题。在交通不便的时代，“坡陡”阻碍了人们的往来，但也催生了独特的交通工具和技术，如缆车、索道以及特殊的建筑形式。</w:t>
      </w:r>
    </w:p>
    <w:p w14:paraId="795F40A6" w14:textId="77777777" w:rsidR="00B66AC3" w:rsidRDefault="00B66AC3">
      <w:pPr>
        <w:rPr>
          <w:rFonts w:hint="eastAsia"/>
        </w:rPr>
      </w:pPr>
    </w:p>
    <w:p w14:paraId="74ECAFD1" w14:textId="77777777" w:rsidR="00B66AC3" w:rsidRDefault="00B66AC3">
      <w:pPr>
        <w:rPr>
          <w:rFonts w:hint="eastAsia"/>
        </w:rPr>
      </w:pPr>
      <w:r>
        <w:rPr>
          <w:rFonts w:hint="eastAsia"/>
        </w:rPr>
        <w:t>现代挑战与机遇并存</w:t>
      </w:r>
    </w:p>
    <w:p w14:paraId="4A7CF4EA" w14:textId="77777777" w:rsidR="00B66AC3" w:rsidRDefault="00B66AC3">
      <w:pPr>
        <w:rPr>
          <w:rFonts w:hint="eastAsia"/>
        </w:rPr>
      </w:pPr>
      <w:r>
        <w:rPr>
          <w:rFonts w:hint="eastAsia"/>
        </w:rPr>
        <w:t>进入现代社会，“坡陡”带来的挑战依然存在，特别是在城市规划和基础设施建设方面。工程师们必须克服技术难题，确保道路、桥梁和其他公共设施的安全性和实用性。然而，“坡陡”也为旅游业带来了新的契机，无论是滑雪胜地还是徒步旅行的目的地，都吸引着大量游客前来体验。随着环保意识的增强，如何保护这些珍贵的自然资源，使之成为可持续发展的资源，成为了当代人面临的重要课题。</w:t>
      </w:r>
    </w:p>
    <w:p w14:paraId="62A79473" w14:textId="77777777" w:rsidR="00B66AC3" w:rsidRDefault="00B66AC3">
      <w:pPr>
        <w:rPr>
          <w:rFonts w:hint="eastAsia"/>
        </w:rPr>
      </w:pPr>
    </w:p>
    <w:p w14:paraId="0612D38F" w14:textId="77777777" w:rsidR="00B66AC3" w:rsidRDefault="00B66AC3">
      <w:pPr>
        <w:rPr>
          <w:rFonts w:hint="eastAsia"/>
        </w:rPr>
      </w:pPr>
      <w:r>
        <w:rPr>
          <w:rFonts w:hint="eastAsia"/>
        </w:rPr>
        <w:t>最后的总结</w:t>
      </w:r>
    </w:p>
    <w:p w14:paraId="1C6E2C80" w14:textId="77777777" w:rsidR="00B66AC3" w:rsidRDefault="00B66AC3">
      <w:pPr>
        <w:rPr>
          <w:rFonts w:hint="eastAsia"/>
        </w:rPr>
      </w:pPr>
      <w:r>
        <w:rPr>
          <w:rFonts w:hint="eastAsia"/>
        </w:rPr>
        <w:t>“坡陡”不仅仅是一个简单的地理概念，它连接着自然、历史、文化和未来。每一个陡峭的山坡都是地球历史长河中的一个片段，记录着时间和变迁的故事。我们应当珍惜这份来自自然的馈赠，积极探索和谐共生的道路，让“坡陡”的美丽继续流传下去。</w:t>
      </w:r>
    </w:p>
    <w:p w14:paraId="2FB07FE8" w14:textId="77777777" w:rsidR="00B66AC3" w:rsidRDefault="00B66AC3">
      <w:pPr>
        <w:rPr>
          <w:rFonts w:hint="eastAsia"/>
        </w:rPr>
      </w:pPr>
    </w:p>
    <w:p w14:paraId="09967D10" w14:textId="77777777" w:rsidR="00B66AC3" w:rsidRDefault="00B66A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3F128C" w14:textId="2127A94C" w:rsidR="00196C48" w:rsidRDefault="00196C48"/>
    <w:sectPr w:rsidR="00196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C48"/>
    <w:rsid w:val="00196C48"/>
    <w:rsid w:val="002D0BB4"/>
    <w:rsid w:val="00B6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A1A2C7-C1BB-420E-BD8F-D59C8287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C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C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C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C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C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C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C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C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C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C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C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C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C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C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C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C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C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C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C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C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C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C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C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C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C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C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