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89E1A" w14:textId="77777777" w:rsidR="00797F9F" w:rsidRDefault="00797F9F">
      <w:pPr>
        <w:rPr>
          <w:rFonts w:hint="eastAsia"/>
        </w:rPr>
      </w:pPr>
      <w:r>
        <w:rPr>
          <w:rFonts w:hint="eastAsia"/>
        </w:rPr>
        <w:t>奇的拼音和组词</w:t>
      </w:r>
    </w:p>
    <w:p w14:paraId="011E8329" w14:textId="77777777" w:rsidR="00797F9F" w:rsidRDefault="00797F9F">
      <w:pPr>
        <w:rPr>
          <w:rFonts w:hint="eastAsia"/>
        </w:rPr>
      </w:pPr>
      <w:r>
        <w:rPr>
          <w:rFonts w:hint="eastAsia"/>
        </w:rPr>
        <w:t>汉字“奇”是一个充满多样性和丰富内涵的文字，它不仅在中文中扮演着重要的角色，还因其独特的发音和多样的组合而引人入胜。拼音是汉语拼音方案的一部分，用来标注汉字的读音，对于学习中文的人来说，掌握正确的拼音是至关重要的一步。对于“奇”字来说，它的拼音为 qí。</w:t>
      </w:r>
    </w:p>
    <w:p w14:paraId="62E2F358" w14:textId="77777777" w:rsidR="00797F9F" w:rsidRDefault="00797F9F">
      <w:pPr>
        <w:rPr>
          <w:rFonts w:hint="eastAsia"/>
        </w:rPr>
      </w:pPr>
    </w:p>
    <w:p w14:paraId="541F6243" w14:textId="77777777" w:rsidR="00797F9F" w:rsidRDefault="00797F9F">
      <w:pPr>
        <w:rPr>
          <w:rFonts w:hint="eastAsia"/>
        </w:rPr>
      </w:pPr>
      <w:r>
        <w:rPr>
          <w:rFonts w:hint="eastAsia"/>
        </w:rPr>
        <w:t>拼音背后的秘密：qí 的发音规则</w:t>
      </w:r>
    </w:p>
    <w:p w14:paraId="69376416" w14:textId="77777777" w:rsidR="00797F9F" w:rsidRDefault="00797F9F">
      <w:pPr>
        <w:rPr>
          <w:rFonts w:hint="eastAsia"/>
        </w:rPr>
      </w:pPr>
      <w:r>
        <w:rPr>
          <w:rFonts w:hint="eastAsia"/>
        </w:rPr>
        <w:t>要准确地发出 qí 这个音，我们需要了解一些基本的发音规则。“q”这个声母需要舌尖靠近上颚但不接触，气流通过时形成轻微的摩擦音；接着，“í”这个韵母则要求嘴唇保持自然放松的状态，舌头平放，声音从中部发出。这样的组合使得 qí 有着一种轻快而又独特的音色，让人一听难忘。在日常交流中，我们经常可以听到这个音出现在不同的词语之中，比如“奇迹”、“奇怪”等。</w:t>
      </w:r>
    </w:p>
    <w:p w14:paraId="77BC19CA" w14:textId="77777777" w:rsidR="00797F9F" w:rsidRDefault="00797F9F">
      <w:pPr>
        <w:rPr>
          <w:rFonts w:hint="eastAsia"/>
        </w:rPr>
      </w:pPr>
    </w:p>
    <w:p w14:paraId="6FBC4CF6" w14:textId="77777777" w:rsidR="00797F9F" w:rsidRDefault="00797F9F">
      <w:pPr>
        <w:rPr>
          <w:rFonts w:hint="eastAsia"/>
        </w:rPr>
      </w:pPr>
      <w:r>
        <w:rPr>
          <w:rFonts w:hint="eastAsia"/>
        </w:rPr>
        <w:t>探索奇的组词世界</w:t>
      </w:r>
    </w:p>
    <w:p w14:paraId="5449DBA6" w14:textId="77777777" w:rsidR="00797F9F" w:rsidRDefault="00797F9F">
      <w:pPr>
        <w:rPr>
          <w:rFonts w:hint="eastAsia"/>
        </w:rPr>
      </w:pPr>
      <w:r>
        <w:rPr>
          <w:rFonts w:hint="eastAsia"/>
        </w:rPr>
        <w:t>当我们谈到“奇”的组词时，就像是打开了一扇通往无限可能的大门。一个简单的“奇”字，可以与众多的其他汉字结合，形成意义深远且丰富的词汇。例如：“奇特”，表示事物具有非同寻常、出乎意料的特点；“奇观”，描述那些令人惊叹不已的景象或事件；还有“奇才”，指的是拥有非凡才能的人。“奇”也可以用作姓氏，在某些情况下表达特殊的含义或者身份标识。</w:t>
      </w:r>
    </w:p>
    <w:p w14:paraId="29D59036" w14:textId="77777777" w:rsidR="00797F9F" w:rsidRDefault="00797F9F">
      <w:pPr>
        <w:rPr>
          <w:rFonts w:hint="eastAsia"/>
        </w:rPr>
      </w:pPr>
    </w:p>
    <w:p w14:paraId="13DE35B0" w14:textId="77777777" w:rsidR="00797F9F" w:rsidRDefault="00797F9F">
      <w:pPr>
        <w:rPr>
          <w:rFonts w:hint="eastAsia"/>
        </w:rPr>
      </w:pPr>
      <w:r>
        <w:rPr>
          <w:rFonts w:hint="eastAsia"/>
        </w:rPr>
        <w:t>文化中的奇：从古代到现代</w:t>
      </w:r>
    </w:p>
    <w:p w14:paraId="7982181B" w14:textId="77777777" w:rsidR="00797F9F" w:rsidRDefault="00797F9F">
      <w:pPr>
        <w:rPr>
          <w:rFonts w:hint="eastAsia"/>
        </w:rPr>
      </w:pPr>
      <w:r>
        <w:rPr>
          <w:rFonts w:hint="eastAsia"/>
        </w:rPr>
        <w:t>在中国悠久的历史长河中，“奇”字承载了无数的故事和传说。古籍文献里常常提到“奇谋”、“奇策”，反映了古人对智慧和策略的追求。到了现代社会，“奇”更多地被用于形容创新的事物和想法，鼓励人们突破常规，探索未知。“奇”也频繁出现在文学作品、电影电视以及广告宣传语中，成为吸引公众注意力的有效手段之一。</w:t>
      </w:r>
    </w:p>
    <w:p w14:paraId="4F236408" w14:textId="77777777" w:rsidR="00797F9F" w:rsidRDefault="00797F9F">
      <w:pPr>
        <w:rPr>
          <w:rFonts w:hint="eastAsia"/>
        </w:rPr>
      </w:pPr>
    </w:p>
    <w:p w14:paraId="64F12DD3" w14:textId="77777777" w:rsidR="00797F9F" w:rsidRDefault="00797F9F">
      <w:pPr>
        <w:rPr>
          <w:rFonts w:hint="eastAsia"/>
        </w:rPr>
      </w:pPr>
      <w:r>
        <w:rPr>
          <w:rFonts w:hint="eastAsia"/>
        </w:rPr>
        <w:t>奇在日常生活中的应用</w:t>
      </w:r>
    </w:p>
    <w:p w14:paraId="1C362BDC" w14:textId="77777777" w:rsidR="00797F9F" w:rsidRDefault="00797F9F">
      <w:pPr>
        <w:rPr>
          <w:rFonts w:hint="eastAsia"/>
        </w:rPr>
      </w:pPr>
      <w:r>
        <w:rPr>
          <w:rFonts w:hint="eastAsia"/>
        </w:rPr>
        <w:t>除了书面语言之外，“奇”字也在我们的日常生活中无处不在。无论是讲述一个不可思议的经历，还是赞叹一件艺术品的独特之处，人们都喜欢使用包含“奇”的词语来表达自己的感受。而且，在社交网络平台上，带有“奇”元素的话题总是能够迅速引起关注和讨论，成为流行文化的组成部分。因此，可以说“奇”不仅仅是一个简单的汉字，它已经深深融入了中国人的生活态度和价值观之中。</w:t>
      </w:r>
    </w:p>
    <w:p w14:paraId="7C926EC2" w14:textId="77777777" w:rsidR="00797F9F" w:rsidRDefault="00797F9F">
      <w:pPr>
        <w:rPr>
          <w:rFonts w:hint="eastAsia"/>
        </w:rPr>
      </w:pPr>
    </w:p>
    <w:p w14:paraId="30C33591" w14:textId="77777777" w:rsidR="00797F9F" w:rsidRDefault="00797F9F">
      <w:pPr>
        <w:rPr>
          <w:rFonts w:hint="eastAsia"/>
        </w:rPr>
      </w:pPr>
      <w:r>
        <w:rPr>
          <w:rFonts w:hint="eastAsia"/>
        </w:rPr>
        <w:t>最后的总结：奇的价值与魅力</w:t>
      </w:r>
    </w:p>
    <w:p w14:paraId="0A7B6139" w14:textId="77777777" w:rsidR="00797F9F" w:rsidRDefault="00797F9F">
      <w:pPr>
        <w:rPr>
          <w:rFonts w:hint="eastAsia"/>
        </w:rPr>
      </w:pPr>
      <w:r>
        <w:rPr>
          <w:rFonts w:hint="eastAsia"/>
        </w:rPr>
        <w:t>“奇”的拼音和组词展示了汉语的魅力和多样性。“奇”所代表的不仅是独特的声音符号，更是连接过去与现在、传统与创新的文化桥梁。通过对“奇”的深入了解，我们可以更好地欣赏中文之美，并将其运用到更广泛的交流场合当中去。希望每一位读者都能够感受到“奇”所带来的惊喜与启发，让生活更加丰富多彩。</w:t>
      </w:r>
    </w:p>
    <w:p w14:paraId="4C2A8CD6" w14:textId="77777777" w:rsidR="00797F9F" w:rsidRDefault="00797F9F">
      <w:pPr>
        <w:rPr>
          <w:rFonts w:hint="eastAsia"/>
        </w:rPr>
      </w:pPr>
    </w:p>
    <w:p w14:paraId="7BAEDA41" w14:textId="77777777" w:rsidR="00797F9F" w:rsidRDefault="00797F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0E76B" w14:textId="51E93BFA" w:rsidR="00E95CDF" w:rsidRDefault="00E95CDF"/>
    <w:sectPr w:rsidR="00E95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DF"/>
    <w:rsid w:val="002D0BB4"/>
    <w:rsid w:val="00797F9F"/>
    <w:rsid w:val="00E9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9359A-4BF4-43E4-83A7-DF4AD685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