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EBF78" w14:textId="77777777" w:rsidR="004B4F4F" w:rsidRDefault="004B4F4F">
      <w:pPr>
        <w:rPr>
          <w:rFonts w:hint="eastAsia"/>
        </w:rPr>
      </w:pPr>
      <w:r>
        <w:rPr>
          <w:rFonts w:hint="eastAsia"/>
        </w:rPr>
        <w:t>Qi Ji Shao Nv: 引人入胜的动画奇才</w:t>
      </w:r>
    </w:p>
    <w:p w14:paraId="7A17B942" w14:textId="77777777" w:rsidR="004B4F4F" w:rsidRDefault="004B4F4F">
      <w:pPr>
        <w:rPr>
          <w:rFonts w:hint="eastAsia"/>
        </w:rPr>
      </w:pPr>
      <w:r>
        <w:rPr>
          <w:rFonts w:hint="eastAsia"/>
        </w:rPr>
        <w:t>奇迹少女，拼音为“Qi Ji Shao Nv”，是一部深深吸引着无数观众的法国-韩国合作动画作品。这部动画系列自2014年首播以来，已经在全球范围内赢得了极高的评价和广泛的粉丝基础。故事设定在一个现代巴黎背景中，围绕着一位普通的中国女孩——马丽娜，她在获得了一只神秘的猫形生物Ding-Chux的帮助后，能够变身成为拥有超能力的英雄——奇迹少女。她使用这些力量来保护城市免受各种邪恶势力的侵害。</w:t>
      </w:r>
    </w:p>
    <w:p w14:paraId="3D1066E0" w14:textId="77777777" w:rsidR="004B4F4F" w:rsidRDefault="004B4F4F">
      <w:pPr>
        <w:rPr>
          <w:rFonts w:hint="eastAsia"/>
        </w:rPr>
      </w:pPr>
    </w:p>
    <w:p w14:paraId="05B18847" w14:textId="77777777" w:rsidR="004B4F4F" w:rsidRDefault="004B4F4F">
      <w:pPr>
        <w:rPr>
          <w:rFonts w:hint="eastAsia"/>
        </w:rPr>
      </w:pPr>
      <w:r>
        <w:rPr>
          <w:rFonts w:hint="eastAsia"/>
        </w:rPr>
        <w:t>灵感与创作背景</w:t>
      </w:r>
    </w:p>
    <w:p w14:paraId="563BD744" w14:textId="77777777" w:rsidR="004B4F4F" w:rsidRDefault="004B4F4F">
      <w:pPr>
        <w:rPr>
          <w:rFonts w:hint="eastAsia"/>
        </w:rPr>
      </w:pPr>
      <w:r>
        <w:rPr>
          <w:rFonts w:hint="eastAsia"/>
        </w:rPr>
        <w:t>“奇迹少女”的创作灵感源自多种文化元素的融合，将东方的神秘色彩与西方的城市景观完美结合。动画中的角色设计、色彩运用以及动作场景都体现了制作团队对于东西方美学的深刻理解。特别是主角马丽娜的形象设计，既保留了亚洲女性的传统美，又融入了现代时尚元素，使得这一角色在全球范围内都能引起共鸣。该动画还巧妙地融入了许多现实世界的地标建筑，如埃菲尔铁塔等，让观众在观看的同时仿佛身临其境于浪漫之都巴黎。</w:t>
      </w:r>
    </w:p>
    <w:p w14:paraId="2D9B6A2A" w14:textId="77777777" w:rsidR="004B4F4F" w:rsidRDefault="004B4F4F">
      <w:pPr>
        <w:rPr>
          <w:rFonts w:hint="eastAsia"/>
        </w:rPr>
      </w:pPr>
    </w:p>
    <w:p w14:paraId="688695E0" w14:textId="77777777" w:rsidR="004B4F4F" w:rsidRDefault="004B4F4F">
      <w:pPr>
        <w:rPr>
          <w:rFonts w:hint="eastAsia"/>
        </w:rPr>
      </w:pPr>
      <w:r>
        <w:rPr>
          <w:rFonts w:hint="eastAsia"/>
        </w:rPr>
        <w:t>剧情概述</w:t>
      </w:r>
    </w:p>
    <w:p w14:paraId="2251D893" w14:textId="77777777" w:rsidR="004B4F4F" w:rsidRDefault="004B4F4F">
      <w:pPr>
        <w:rPr>
          <w:rFonts w:hint="eastAsia"/>
        </w:rPr>
      </w:pPr>
      <w:r>
        <w:rPr>
          <w:rFonts w:hint="eastAsia"/>
        </w:rPr>
        <w:t>剧情主要讲述了马丽娜如何从一个普通的学生逐渐成长为勇敢无畏的城市守护者。在每集的故事里，她都会遇到新的挑战，不仅要面对来自不同维度或未来的敌人，还要处理好自己现实生活中的种种问题。随着剧情的发展，观众可以看到马丽娜不断克服困难，学会信任他人，并最终找到内心真正的力量。这样的成长经历不仅让孩子们看到了勇气和智慧的重要性，也给成年人带来了不少启示。</w:t>
      </w:r>
    </w:p>
    <w:p w14:paraId="25EBEA5C" w14:textId="77777777" w:rsidR="004B4F4F" w:rsidRDefault="004B4F4F">
      <w:pPr>
        <w:rPr>
          <w:rFonts w:hint="eastAsia"/>
        </w:rPr>
      </w:pPr>
    </w:p>
    <w:p w14:paraId="6CE4F030" w14:textId="77777777" w:rsidR="004B4F4F" w:rsidRDefault="004B4F4F">
      <w:pPr>
        <w:rPr>
          <w:rFonts w:hint="eastAsia"/>
        </w:rPr>
      </w:pPr>
      <w:r>
        <w:rPr>
          <w:rFonts w:hint="eastAsia"/>
        </w:rPr>
        <w:t>影响与反响</w:t>
      </w:r>
    </w:p>
    <w:p w14:paraId="27013AE7" w14:textId="77777777" w:rsidR="004B4F4F" w:rsidRDefault="004B4F4F">
      <w:pPr>
        <w:rPr>
          <w:rFonts w:hint="eastAsia"/>
        </w:rPr>
      </w:pPr>
      <w:r>
        <w:rPr>
          <w:rFonts w:hint="eastAsia"/>
        </w:rPr>
        <w:t>自播出以来，“奇迹少女”以其精美的画面、紧凑的情节以及深刻的主题受到了各个年龄段观众的喜爱。它不仅仅是一部简单的儿童动画片，更像是一本关于友情、家庭和社会责任的成长手册。通过马丽娜的故事，小朋友们学到了什么是正义和勇敢；而大人们则可以从中学到如何在生活中保持乐观积极的态度去面对各种挑战。该动画还在社交媒体上引发了大量讨论，形成了独特的粉丝文化。许多爱好者会自发组织活动或者创作同人作品，进一步扩大了“奇迹少女”的影响力。</w:t>
      </w:r>
    </w:p>
    <w:p w14:paraId="52B2CD7B" w14:textId="77777777" w:rsidR="004B4F4F" w:rsidRDefault="004B4F4F">
      <w:pPr>
        <w:rPr>
          <w:rFonts w:hint="eastAsia"/>
        </w:rPr>
      </w:pPr>
    </w:p>
    <w:p w14:paraId="7CE4439B" w14:textId="77777777" w:rsidR="004B4F4F" w:rsidRDefault="004B4F4F">
      <w:pPr>
        <w:rPr>
          <w:rFonts w:hint="eastAsia"/>
        </w:rPr>
      </w:pPr>
      <w:r>
        <w:rPr>
          <w:rFonts w:hint="eastAsia"/>
        </w:rPr>
        <w:t>未来展望</w:t>
      </w:r>
    </w:p>
    <w:p w14:paraId="6AC012E2" w14:textId="77777777" w:rsidR="004B4F4F" w:rsidRDefault="004B4F4F">
      <w:pPr>
        <w:rPr>
          <w:rFonts w:hint="eastAsia"/>
        </w:rPr>
      </w:pPr>
      <w:r>
        <w:rPr>
          <w:rFonts w:hint="eastAsia"/>
        </w:rPr>
        <w:t>随着“奇迹少女”的持续热播及其衍生产品的广泛推广，这部动画已经成为了一个不可忽视的文化现象。制作者们也在积极探索更多元化的表达方式，比如推出电影版、舞台剧等形式的作品，以满足日益增长的市场需求。可以预见的是，在未来，“奇迹少女”将会继续陪伴一代又一代的孩子们成长，同时也将把这份正能量传递给更多的成年人。</w:t>
      </w:r>
    </w:p>
    <w:p w14:paraId="7C286A22" w14:textId="77777777" w:rsidR="004B4F4F" w:rsidRDefault="004B4F4F">
      <w:pPr>
        <w:rPr>
          <w:rFonts w:hint="eastAsia"/>
        </w:rPr>
      </w:pPr>
    </w:p>
    <w:p w14:paraId="08CEE4ED" w14:textId="77777777" w:rsidR="004B4F4F" w:rsidRDefault="004B4F4F">
      <w:pPr>
        <w:rPr>
          <w:rFonts w:hint="eastAsia"/>
        </w:rPr>
      </w:pPr>
      <w:r>
        <w:rPr>
          <w:rFonts w:hint="eastAsia"/>
        </w:rPr>
        <w:t xml:space="preserve"> </w:t>
      </w:r>
    </w:p>
    <w:p w14:paraId="67008A4F" w14:textId="77777777" w:rsidR="004B4F4F" w:rsidRDefault="004B4F4F">
      <w:pPr>
        <w:rPr>
          <w:rFonts w:hint="eastAsia"/>
        </w:rPr>
      </w:pPr>
      <w:r>
        <w:rPr>
          <w:rFonts w:hint="eastAsia"/>
        </w:rPr>
        <w:t>本文是由每日作文网(2345lzwz.com)为大家创作</w:t>
      </w:r>
    </w:p>
    <w:p w14:paraId="7E1E37B6" w14:textId="04310103" w:rsidR="00FA08D8" w:rsidRDefault="00FA08D8"/>
    <w:sectPr w:rsidR="00FA08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D8"/>
    <w:rsid w:val="002D0BB4"/>
    <w:rsid w:val="004B4F4F"/>
    <w:rsid w:val="00FA0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DC650-6BE3-4959-AC15-82353C82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8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8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8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8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8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8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8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8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8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8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8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8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8D8"/>
    <w:rPr>
      <w:rFonts w:cstheme="majorBidi"/>
      <w:color w:val="2F5496" w:themeColor="accent1" w:themeShade="BF"/>
      <w:sz w:val="28"/>
      <w:szCs w:val="28"/>
    </w:rPr>
  </w:style>
  <w:style w:type="character" w:customStyle="1" w:styleId="50">
    <w:name w:val="标题 5 字符"/>
    <w:basedOn w:val="a0"/>
    <w:link w:val="5"/>
    <w:uiPriority w:val="9"/>
    <w:semiHidden/>
    <w:rsid w:val="00FA08D8"/>
    <w:rPr>
      <w:rFonts w:cstheme="majorBidi"/>
      <w:color w:val="2F5496" w:themeColor="accent1" w:themeShade="BF"/>
      <w:sz w:val="24"/>
    </w:rPr>
  </w:style>
  <w:style w:type="character" w:customStyle="1" w:styleId="60">
    <w:name w:val="标题 6 字符"/>
    <w:basedOn w:val="a0"/>
    <w:link w:val="6"/>
    <w:uiPriority w:val="9"/>
    <w:semiHidden/>
    <w:rsid w:val="00FA08D8"/>
    <w:rPr>
      <w:rFonts w:cstheme="majorBidi"/>
      <w:b/>
      <w:bCs/>
      <w:color w:val="2F5496" w:themeColor="accent1" w:themeShade="BF"/>
    </w:rPr>
  </w:style>
  <w:style w:type="character" w:customStyle="1" w:styleId="70">
    <w:name w:val="标题 7 字符"/>
    <w:basedOn w:val="a0"/>
    <w:link w:val="7"/>
    <w:uiPriority w:val="9"/>
    <w:semiHidden/>
    <w:rsid w:val="00FA08D8"/>
    <w:rPr>
      <w:rFonts w:cstheme="majorBidi"/>
      <w:b/>
      <w:bCs/>
      <w:color w:val="595959" w:themeColor="text1" w:themeTint="A6"/>
    </w:rPr>
  </w:style>
  <w:style w:type="character" w:customStyle="1" w:styleId="80">
    <w:name w:val="标题 8 字符"/>
    <w:basedOn w:val="a0"/>
    <w:link w:val="8"/>
    <w:uiPriority w:val="9"/>
    <w:semiHidden/>
    <w:rsid w:val="00FA08D8"/>
    <w:rPr>
      <w:rFonts w:cstheme="majorBidi"/>
      <w:color w:val="595959" w:themeColor="text1" w:themeTint="A6"/>
    </w:rPr>
  </w:style>
  <w:style w:type="character" w:customStyle="1" w:styleId="90">
    <w:name w:val="标题 9 字符"/>
    <w:basedOn w:val="a0"/>
    <w:link w:val="9"/>
    <w:uiPriority w:val="9"/>
    <w:semiHidden/>
    <w:rsid w:val="00FA08D8"/>
    <w:rPr>
      <w:rFonts w:eastAsiaTheme="majorEastAsia" w:cstheme="majorBidi"/>
      <w:color w:val="595959" w:themeColor="text1" w:themeTint="A6"/>
    </w:rPr>
  </w:style>
  <w:style w:type="paragraph" w:styleId="a3">
    <w:name w:val="Title"/>
    <w:basedOn w:val="a"/>
    <w:next w:val="a"/>
    <w:link w:val="a4"/>
    <w:uiPriority w:val="10"/>
    <w:qFormat/>
    <w:rsid w:val="00FA08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8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8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8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8D8"/>
    <w:pPr>
      <w:spacing w:before="160"/>
      <w:jc w:val="center"/>
    </w:pPr>
    <w:rPr>
      <w:i/>
      <w:iCs/>
      <w:color w:val="404040" w:themeColor="text1" w:themeTint="BF"/>
    </w:rPr>
  </w:style>
  <w:style w:type="character" w:customStyle="1" w:styleId="a8">
    <w:name w:val="引用 字符"/>
    <w:basedOn w:val="a0"/>
    <w:link w:val="a7"/>
    <w:uiPriority w:val="29"/>
    <w:rsid w:val="00FA08D8"/>
    <w:rPr>
      <w:i/>
      <w:iCs/>
      <w:color w:val="404040" w:themeColor="text1" w:themeTint="BF"/>
    </w:rPr>
  </w:style>
  <w:style w:type="paragraph" w:styleId="a9">
    <w:name w:val="List Paragraph"/>
    <w:basedOn w:val="a"/>
    <w:uiPriority w:val="34"/>
    <w:qFormat/>
    <w:rsid w:val="00FA08D8"/>
    <w:pPr>
      <w:ind w:left="720"/>
      <w:contextualSpacing/>
    </w:pPr>
  </w:style>
  <w:style w:type="character" w:styleId="aa">
    <w:name w:val="Intense Emphasis"/>
    <w:basedOn w:val="a0"/>
    <w:uiPriority w:val="21"/>
    <w:qFormat/>
    <w:rsid w:val="00FA08D8"/>
    <w:rPr>
      <w:i/>
      <w:iCs/>
      <w:color w:val="2F5496" w:themeColor="accent1" w:themeShade="BF"/>
    </w:rPr>
  </w:style>
  <w:style w:type="paragraph" w:styleId="ab">
    <w:name w:val="Intense Quote"/>
    <w:basedOn w:val="a"/>
    <w:next w:val="a"/>
    <w:link w:val="ac"/>
    <w:uiPriority w:val="30"/>
    <w:qFormat/>
    <w:rsid w:val="00FA08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8D8"/>
    <w:rPr>
      <w:i/>
      <w:iCs/>
      <w:color w:val="2F5496" w:themeColor="accent1" w:themeShade="BF"/>
    </w:rPr>
  </w:style>
  <w:style w:type="character" w:styleId="ad">
    <w:name w:val="Intense Reference"/>
    <w:basedOn w:val="a0"/>
    <w:uiPriority w:val="32"/>
    <w:qFormat/>
    <w:rsid w:val="00FA08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