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499F1" w14:textId="77777777" w:rsidR="00D36E98" w:rsidRDefault="00D36E98">
      <w:pPr>
        <w:rPr>
          <w:rFonts w:hint="eastAsia"/>
        </w:rPr>
      </w:pPr>
      <w:r>
        <w:rPr>
          <w:rFonts w:hint="eastAsia"/>
        </w:rPr>
        <w:t>寞的拼音和组词</w:t>
      </w:r>
    </w:p>
    <w:p w14:paraId="7D242134" w14:textId="77777777" w:rsidR="00D36E98" w:rsidRDefault="00D36E98">
      <w:pPr>
        <w:rPr>
          <w:rFonts w:hint="eastAsia"/>
        </w:rPr>
      </w:pPr>
      <w:r>
        <w:rPr>
          <w:rFonts w:hint="eastAsia"/>
        </w:rPr>
        <w:t>“寞”字是一个充满深意的汉字，它在汉语中并不常见，但其蕴含的情感却异常丰富。这个字的拼音是“mò”，属于仄声，在古诗词中经常用来表达一种孤独、寂寞的情绪。今天，我们将一起探索“寞”的拼音与它所参与的词汇组合。</w:t>
      </w:r>
    </w:p>
    <w:p w14:paraId="12A9676B" w14:textId="77777777" w:rsidR="00D36E98" w:rsidRDefault="00D36E98">
      <w:pPr>
        <w:rPr>
          <w:rFonts w:hint="eastAsia"/>
        </w:rPr>
      </w:pPr>
    </w:p>
    <w:p w14:paraId="4CCC6CFB" w14:textId="77777777" w:rsidR="00D36E98" w:rsidRDefault="00D36E98">
      <w:pPr>
        <w:rPr>
          <w:rFonts w:hint="eastAsia"/>
        </w:rPr>
      </w:pPr>
      <w:r>
        <w:rPr>
          <w:rFonts w:hint="eastAsia"/>
        </w:rPr>
        <w:t>寞的拼音解析</w:t>
      </w:r>
    </w:p>
    <w:p w14:paraId="2F6193D8" w14:textId="77777777" w:rsidR="00D36E98" w:rsidRDefault="00D36E98">
      <w:pPr>
        <w:rPr>
          <w:rFonts w:hint="eastAsia"/>
        </w:rPr>
      </w:pPr>
      <w:r>
        <w:rPr>
          <w:rFonts w:hint="eastAsia"/>
        </w:rPr>
        <w:t>“寞”字的拼音为“mò”，在现代汉语拼音系统中，它位于m韵母之下，声调为第四声，即去声。去声通常给人以坚定或结束的感觉，当“寞”被读出时，仿佛能听到那份深藏不露的孤寂。尽管“寞”字的使用频率不高，但它在文学作品中的出现总能引起读者内心深处的共鸣，因为它精准地捕捉到了人类情感的一个角落——那种无人理解、独自一人的感觉。</w:t>
      </w:r>
    </w:p>
    <w:p w14:paraId="1969DD5A" w14:textId="77777777" w:rsidR="00D36E98" w:rsidRDefault="00D36E98">
      <w:pPr>
        <w:rPr>
          <w:rFonts w:hint="eastAsia"/>
        </w:rPr>
      </w:pPr>
    </w:p>
    <w:p w14:paraId="558883F5" w14:textId="77777777" w:rsidR="00D36E98" w:rsidRDefault="00D36E98">
      <w:pPr>
        <w:rPr>
          <w:rFonts w:hint="eastAsia"/>
        </w:rPr>
      </w:pPr>
      <w:r>
        <w:rPr>
          <w:rFonts w:hint="eastAsia"/>
        </w:rPr>
        <w:t>与寞有关的词汇</w:t>
      </w:r>
    </w:p>
    <w:p w14:paraId="07B62126" w14:textId="77777777" w:rsidR="00D36E98" w:rsidRDefault="00D36E98">
      <w:pPr>
        <w:rPr>
          <w:rFonts w:hint="eastAsia"/>
        </w:rPr>
      </w:pPr>
      <w:r>
        <w:rPr>
          <w:rFonts w:hint="eastAsia"/>
        </w:rPr>
        <w:t>“寞”字最常出现在一些成语和固定搭配中。例如，“落寞”这个词就非常生动地描绘了一种失落且孤单的状态，它可以用来形容人也可以用来形容环境。当我们说某个人“落寞”时，意味着这个人可能正经历着一段艰难的时光，心中充满了无助。而“清寞”则更多地用于描述一个地方或者氛围，比如夜晚的城市街头或是荒芜的乡村，给人一种冷清、无人问津的印象。</w:t>
      </w:r>
    </w:p>
    <w:p w14:paraId="516B9B72" w14:textId="77777777" w:rsidR="00D36E98" w:rsidRDefault="00D36E98">
      <w:pPr>
        <w:rPr>
          <w:rFonts w:hint="eastAsia"/>
        </w:rPr>
      </w:pPr>
    </w:p>
    <w:p w14:paraId="6ACF101C" w14:textId="77777777" w:rsidR="00D36E98" w:rsidRDefault="00D36E98">
      <w:pPr>
        <w:rPr>
          <w:rFonts w:hint="eastAsia"/>
        </w:rPr>
      </w:pPr>
      <w:r>
        <w:rPr>
          <w:rFonts w:hint="eastAsia"/>
        </w:rPr>
        <w:t>寞在文学艺术中的体现</w:t>
      </w:r>
    </w:p>
    <w:p w14:paraId="393ECF65" w14:textId="77777777" w:rsidR="00D36E98" w:rsidRDefault="00D36E98">
      <w:pPr>
        <w:rPr>
          <w:rFonts w:hint="eastAsia"/>
        </w:rPr>
      </w:pPr>
      <w:r>
        <w:rPr>
          <w:rFonts w:hint="eastAsia"/>
        </w:rPr>
        <w:t>在中国古典诗歌里，“寞”往往与其他表达孤独的字眼结合，如“独”、“孤”。诗人会用这些词语来传达自己内心的惆怅，或者描绘自然景物中隐含的那种寂静之美。“寞”不仅限于文字层面，在绘画、音乐等艺术形式中也有它的身影。一幅山水画中若带有“寞”的意境，则强调了画面中人物与自然之间的疏离感；而在音乐旋律中融入“寞”的元素，则可以使听众感受到音符间流淌出的那份幽远与宁静。</w:t>
      </w:r>
    </w:p>
    <w:p w14:paraId="5E1C42F9" w14:textId="77777777" w:rsidR="00D36E98" w:rsidRDefault="00D36E98">
      <w:pPr>
        <w:rPr>
          <w:rFonts w:hint="eastAsia"/>
        </w:rPr>
      </w:pPr>
    </w:p>
    <w:p w14:paraId="6FD2EE1F" w14:textId="77777777" w:rsidR="00D36E98" w:rsidRDefault="00D36E98">
      <w:pPr>
        <w:rPr>
          <w:rFonts w:hint="eastAsia"/>
        </w:rPr>
      </w:pPr>
      <w:r>
        <w:rPr>
          <w:rFonts w:hint="eastAsia"/>
        </w:rPr>
        <w:t>寞在现代生活中的意义</w:t>
      </w:r>
    </w:p>
    <w:p w14:paraId="3F62101B" w14:textId="77777777" w:rsidR="00D36E98" w:rsidRDefault="00D36E98">
      <w:pPr>
        <w:rPr>
          <w:rFonts w:hint="eastAsia"/>
        </w:rPr>
      </w:pPr>
      <w:r>
        <w:rPr>
          <w:rFonts w:hint="eastAsia"/>
        </w:rPr>
        <w:t>现代社会节奏快速，人们虽然身处人群之中，却也可能感到前所未有的寂寞。“寞”提醒着我们关注内心的声音，不要被外界的喧嚣所淹没。无论是选择独处享受片刻宁静，还是寻找志同道合的朋友分享快乐与忧愁，都是对抗“寞”的方式之一。“寞”也教会我们要珍惜身边的人事物，不让珍贵的情感随着时光流逝而变得淡漠。通过理解和感受“寞”，我们可以更加深刻地认识自我，并学会在繁忙生活中找到属于自己的那一片宁静之地。</w:t>
      </w:r>
    </w:p>
    <w:p w14:paraId="0A94444F" w14:textId="77777777" w:rsidR="00D36E98" w:rsidRDefault="00D36E98">
      <w:pPr>
        <w:rPr>
          <w:rFonts w:hint="eastAsia"/>
        </w:rPr>
      </w:pPr>
    </w:p>
    <w:p w14:paraId="1A4A7CAD" w14:textId="77777777" w:rsidR="00D36E98" w:rsidRDefault="00D36E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0D85D6" w14:textId="750D4CDC" w:rsidR="00A76DD7" w:rsidRDefault="00A76DD7"/>
    <w:sectPr w:rsidR="00A76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D7"/>
    <w:rsid w:val="002D0BB4"/>
    <w:rsid w:val="00A76DD7"/>
    <w:rsid w:val="00D3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973A2-6D2F-4E20-9A8D-BDAFFCFA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