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4BB2" w14:textId="77777777" w:rsidR="00876BA4" w:rsidRDefault="00876BA4">
      <w:pPr>
        <w:rPr>
          <w:rFonts w:hint="eastAsia"/>
        </w:rPr>
      </w:pPr>
      <w:r>
        <w:rPr>
          <w:rFonts w:hint="eastAsia"/>
        </w:rPr>
        <w:t>屏风的多音字组词和的拼音</w:t>
      </w:r>
    </w:p>
    <w:p w14:paraId="25FA2EB0" w14:textId="77777777" w:rsidR="00876BA4" w:rsidRDefault="00876BA4">
      <w:pPr>
        <w:rPr>
          <w:rFonts w:hint="eastAsia"/>
        </w:rPr>
      </w:pPr>
      <w:r>
        <w:rPr>
          <w:rFonts w:hint="eastAsia"/>
        </w:rPr>
        <w:t>屏[bǐng]与屏[píng]，这两个读音赋予了“屏风”这个词不同的意义和色彩。在汉语中，一字多音的现象非常普遍，它丰富了语言的表现力，同时也为文化增添了深厚的底蕴。今天我们就来探讨一下关于屏风的多音字组词以及其正确的拼音。</w:t>
      </w:r>
    </w:p>
    <w:p w14:paraId="1DC3CAD4" w14:textId="77777777" w:rsidR="00876BA4" w:rsidRDefault="00876BA4">
      <w:pPr>
        <w:rPr>
          <w:rFonts w:hint="eastAsia"/>
        </w:rPr>
      </w:pPr>
    </w:p>
    <w:p w14:paraId="3551C12E" w14:textId="77777777" w:rsidR="00876BA4" w:rsidRDefault="00876BA4">
      <w:pPr>
        <w:rPr>
          <w:rFonts w:hint="eastAsia"/>
        </w:rPr>
      </w:pPr>
      <w:r>
        <w:rPr>
          <w:rFonts w:hint="eastAsia"/>
        </w:rPr>
        <w:t>屏[bǐng]：屏退、摒除之意</w:t>
      </w:r>
    </w:p>
    <w:p w14:paraId="3E798EA2" w14:textId="77777777" w:rsidR="00876BA4" w:rsidRDefault="00876BA4">
      <w:pPr>
        <w:rPr>
          <w:rFonts w:hint="eastAsia"/>
        </w:rPr>
      </w:pPr>
      <w:r>
        <w:rPr>
          <w:rFonts w:hint="eastAsia"/>
        </w:rPr>
        <w:t>当“屏”读作第三声[bǐng]时，它有屏退、摒除的意思，指的是将事物移开或者排除出去。例如，“屏气”，即暂时停止呼吸，是一种静心凝神的状态；“屏息”，则指人们为了不发出声音而故意抑制呼吸。这种用法较少直接关联到屏风这个具体的物品上，但在古代文献中，有时会看到类似“屏退左右”的表达，意思是让周围的人离开，营造出一个更为私密的空间。这或许可以间接地联想到屏风作为分隔空间的功能。</w:t>
      </w:r>
    </w:p>
    <w:p w14:paraId="373A5B04" w14:textId="77777777" w:rsidR="00876BA4" w:rsidRDefault="00876BA4">
      <w:pPr>
        <w:rPr>
          <w:rFonts w:hint="eastAsia"/>
        </w:rPr>
      </w:pPr>
    </w:p>
    <w:p w14:paraId="4612DD26" w14:textId="77777777" w:rsidR="00876BA4" w:rsidRDefault="00876BA4">
      <w:pPr>
        <w:rPr>
          <w:rFonts w:hint="eastAsia"/>
        </w:rPr>
      </w:pPr>
      <w:r>
        <w:rPr>
          <w:rFonts w:hint="eastAsia"/>
        </w:rPr>
        <w:t>屏[píng]：屏障、显示之意</w:t>
      </w:r>
    </w:p>
    <w:p w14:paraId="67996981" w14:textId="77777777" w:rsidR="00876BA4" w:rsidRDefault="00876BA4">
      <w:pPr>
        <w:rPr>
          <w:rFonts w:hint="eastAsia"/>
        </w:rPr>
      </w:pPr>
      <w:r>
        <w:rPr>
          <w:rFonts w:hint="eastAsia"/>
        </w:rPr>
        <w:t>而当“屏”读作第二声[píng]时，它更多的是指向一种物理性的屏障或者是用来展示的东西。屏风就是最典型的例子之一。它不仅是一个用于分隔室内空间、遮挡视线或装饰环境的家具，而且在中国传统文化里，屏风还承载着丰富的象征意义。它可以是华丽的艺术品，也可以是庄重礼仪场合不可或缺的一部分。屏[píng]风的存在，体现了古人对于生活美学的独特追求。</w:t>
      </w:r>
    </w:p>
    <w:p w14:paraId="3205FFA0" w14:textId="77777777" w:rsidR="00876BA4" w:rsidRDefault="00876BA4">
      <w:pPr>
        <w:rPr>
          <w:rFonts w:hint="eastAsia"/>
        </w:rPr>
      </w:pPr>
    </w:p>
    <w:p w14:paraId="6466AD31" w14:textId="77777777" w:rsidR="00876BA4" w:rsidRDefault="00876BA4">
      <w:pPr>
        <w:rPr>
          <w:rFonts w:hint="eastAsia"/>
        </w:rPr>
      </w:pPr>
      <w:r>
        <w:rPr>
          <w:rFonts w:hint="eastAsia"/>
        </w:rPr>
        <w:t>屏风的拼音及文化内涵</w:t>
      </w:r>
    </w:p>
    <w:p w14:paraId="2AE09029" w14:textId="77777777" w:rsidR="00876BA4" w:rsidRDefault="00876BA4">
      <w:pPr>
        <w:rPr>
          <w:rFonts w:hint="eastAsia"/>
        </w:rPr>
      </w:pPr>
      <w:r>
        <w:rPr>
          <w:rFonts w:hint="eastAsia"/>
        </w:rPr>
        <w:t>屏风的拼音为[píng fēng]。作为一种传统的中式家具，屏风不仅仅是一件实用的家居摆设，更蕴含着深厚的文化背景。从汉代开始，屏风就已经出现在人们的生活中，并逐渐演变成为一种重要的室内装饰元素。到了明清时期，屏风的设计更加精致多样，材质也涵盖了木、竹、纸等多种材料，表面装饰则包括绘画、刺绣等艺术形式。每一块屏风都是工匠们智慧与技艺的结晶，反映了当时社会的文化风貌和技术水平。</w:t>
      </w:r>
    </w:p>
    <w:p w14:paraId="22F2072F" w14:textId="77777777" w:rsidR="00876BA4" w:rsidRDefault="00876BA4">
      <w:pPr>
        <w:rPr>
          <w:rFonts w:hint="eastAsia"/>
        </w:rPr>
      </w:pPr>
    </w:p>
    <w:p w14:paraId="3ABC94FA" w14:textId="77777777" w:rsidR="00876BA4" w:rsidRDefault="00876BA4">
      <w:pPr>
        <w:rPr>
          <w:rFonts w:hint="eastAsia"/>
        </w:rPr>
      </w:pPr>
      <w:r>
        <w:rPr>
          <w:rFonts w:hint="eastAsia"/>
        </w:rPr>
        <w:t>屏风的多音字组词实例</w:t>
      </w:r>
    </w:p>
    <w:p w14:paraId="54153B97" w14:textId="77777777" w:rsidR="00876BA4" w:rsidRDefault="00876BA4">
      <w:pPr>
        <w:rPr>
          <w:rFonts w:hint="eastAsia"/>
        </w:rPr>
      </w:pPr>
      <w:r>
        <w:rPr>
          <w:rFonts w:hint="eastAsia"/>
        </w:rPr>
        <w:t>除了上述提到的屏[bǐng]和屏[píng]之外，我们还可以根据不同的语境创造出更多有趣的组合。比如，“屏弊”（bǐng bì），意为消除弊端；“屏营”（píng yíng），形容彷徨不安的样子。这些词汇虽然不如屏风那样为人熟知，但它们同样展示了汉字多音字的魅力所在。通过巧妙运用这些词语，我们可以更加生动形象地表达自己的想法，同时也能更好地理解和欣赏汉语之美。</w:t>
      </w:r>
    </w:p>
    <w:p w14:paraId="7147447F" w14:textId="77777777" w:rsidR="00876BA4" w:rsidRDefault="00876BA4">
      <w:pPr>
        <w:rPr>
          <w:rFonts w:hint="eastAsia"/>
        </w:rPr>
      </w:pPr>
    </w:p>
    <w:p w14:paraId="00D30A42" w14:textId="77777777" w:rsidR="00876BA4" w:rsidRDefault="00876BA4">
      <w:pPr>
        <w:rPr>
          <w:rFonts w:hint="eastAsia"/>
        </w:rPr>
      </w:pPr>
      <w:r>
        <w:rPr>
          <w:rFonts w:hint="eastAsia"/>
        </w:rPr>
        <w:t>最后的总结</w:t>
      </w:r>
    </w:p>
    <w:p w14:paraId="5BACC4B3" w14:textId="77777777" w:rsidR="00876BA4" w:rsidRDefault="00876BA4">
      <w:pPr>
        <w:rPr>
          <w:rFonts w:hint="eastAsia"/>
        </w:rPr>
      </w:pPr>
      <w:r>
        <w:rPr>
          <w:rFonts w:hint="eastAsia"/>
        </w:rPr>
        <w:t>“屏”字的多音特性使得它能够适应多种语境并表达不同含义。无论是作为动词使用时所代表的动作行为，还是作为名词时所指的具体物件如屏风，都展现了汉语的博大精深。了解屏风的正确拼音及其背后的文化故事，不仅可以帮助我们准确地使用这一词汇，更能让我们感受到中华传统文化的独特魅力。希望这篇文章能让您对屏风及其相关知识有了更深一步的认识。</w:t>
      </w:r>
    </w:p>
    <w:p w14:paraId="23FA2276" w14:textId="77777777" w:rsidR="00876BA4" w:rsidRDefault="00876BA4">
      <w:pPr>
        <w:rPr>
          <w:rFonts w:hint="eastAsia"/>
        </w:rPr>
      </w:pPr>
    </w:p>
    <w:p w14:paraId="456CB13F" w14:textId="77777777" w:rsidR="00876BA4" w:rsidRDefault="00876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159A1" w14:textId="4E08DF55" w:rsidR="003E3051" w:rsidRDefault="003E3051"/>
    <w:sectPr w:rsidR="003E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51"/>
    <w:rsid w:val="002D0BB4"/>
    <w:rsid w:val="003E3051"/>
    <w:rsid w:val="008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B7ABD-7067-4C72-BB8C-7956F53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