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AE14C" w14:textId="77777777" w:rsidR="0001090C" w:rsidRDefault="0001090C">
      <w:pPr>
        <w:rPr>
          <w:rFonts w:hint="eastAsia"/>
        </w:rPr>
      </w:pPr>
      <w:r>
        <w:rPr>
          <w:rFonts w:hint="eastAsia"/>
        </w:rPr>
        <w:t>怯的拼音：que还是qie？</w:t>
      </w:r>
    </w:p>
    <w:p w14:paraId="57EEDA38" w14:textId="77777777" w:rsidR="0001090C" w:rsidRDefault="0001090C">
      <w:pPr>
        <w:rPr>
          <w:rFonts w:hint="eastAsia"/>
        </w:rPr>
      </w:pPr>
      <w:r>
        <w:rPr>
          <w:rFonts w:hint="eastAsia"/>
        </w:rPr>
        <w:t>在汉语拼音中，“怯”字的正确读音是 qie4（去声）。这个发音体现了汉字的声、韵、调三要素，即声母 q、韵母 ie 和声调 4。对于初学者或者不熟悉该字的人来说，可能会因为其形似“却”字而误读为 que4，但这是不对的。正确的拼音有助于准确地传达信息和提高语言交流的效率。</w:t>
      </w:r>
    </w:p>
    <w:p w14:paraId="21C7FDBF" w14:textId="77777777" w:rsidR="0001090C" w:rsidRDefault="0001090C">
      <w:pPr>
        <w:rPr>
          <w:rFonts w:hint="eastAsia"/>
        </w:rPr>
      </w:pPr>
    </w:p>
    <w:p w14:paraId="0D33878B" w14:textId="77777777" w:rsidR="0001090C" w:rsidRDefault="0001090C">
      <w:pPr>
        <w:rPr>
          <w:rFonts w:hint="eastAsia"/>
        </w:rPr>
      </w:pPr>
      <w:r>
        <w:rPr>
          <w:rFonts w:hint="eastAsia"/>
        </w:rPr>
        <w:t>理解怯的含义</w:t>
      </w:r>
    </w:p>
    <w:p w14:paraId="415E55E1" w14:textId="77777777" w:rsidR="0001090C" w:rsidRDefault="0001090C">
      <w:pPr>
        <w:rPr>
          <w:rFonts w:hint="eastAsia"/>
        </w:rPr>
      </w:pPr>
      <w:r>
        <w:rPr>
          <w:rFonts w:hint="eastAsia"/>
        </w:rPr>
        <w:t>“怯”是一个形容词，用来描述一个人内心感到害怕、胆小或缺乏自信的状态。当我们说某人“怯场”，是指这个人面对公众场合或特定情境时，表现出紧张不安的情绪。例如，在初次登上演讲台或是参加重要面试的时候，很多人会感到怯场。“怯”也可以用于表达对某种事物的畏惧，比如“怯火”指的是怕火，这可能源于对火灾危险性的认知。</w:t>
      </w:r>
    </w:p>
    <w:p w14:paraId="44AF38A2" w14:textId="77777777" w:rsidR="0001090C" w:rsidRDefault="0001090C">
      <w:pPr>
        <w:rPr>
          <w:rFonts w:hint="eastAsia"/>
        </w:rPr>
      </w:pPr>
    </w:p>
    <w:p w14:paraId="0B633A95" w14:textId="77777777" w:rsidR="0001090C" w:rsidRDefault="0001090C">
      <w:pPr>
        <w:rPr>
          <w:rFonts w:hint="eastAsia"/>
        </w:rPr>
      </w:pPr>
      <w:r>
        <w:rPr>
          <w:rFonts w:hint="eastAsia"/>
        </w:rPr>
        <w:t>怯字的文化背景</w:t>
      </w:r>
    </w:p>
    <w:p w14:paraId="21772E6F" w14:textId="77777777" w:rsidR="0001090C" w:rsidRDefault="0001090C">
      <w:pPr>
        <w:rPr>
          <w:rFonts w:hint="eastAsia"/>
        </w:rPr>
      </w:pPr>
      <w:r>
        <w:rPr>
          <w:rFonts w:hint="eastAsia"/>
        </w:rPr>
        <w:t>在中国传统文化里，勇敢与怯懦是经常被讨论的一对性格特征。古代文学作品中不乏关于勇者的赞美诗篇，如《史记》中的项羽，他的英勇无畏成为后世传颂的典范。相对而言，“怯”往往被视为一种负面的性格特质，但它也提醒人们要认识到自己的局限，并通过学习和实践来克服内心的恐惧。历史上也有不少因“怯”而成就非凡的人物，他们通过不断挑战自我，最终战胜了内心的恐惧，成为了真正的强者。</w:t>
      </w:r>
    </w:p>
    <w:p w14:paraId="65EBFE47" w14:textId="77777777" w:rsidR="0001090C" w:rsidRDefault="0001090C">
      <w:pPr>
        <w:rPr>
          <w:rFonts w:hint="eastAsia"/>
        </w:rPr>
      </w:pPr>
    </w:p>
    <w:p w14:paraId="375DEAD7" w14:textId="77777777" w:rsidR="0001090C" w:rsidRDefault="0001090C">
      <w:pPr>
        <w:rPr>
          <w:rFonts w:hint="eastAsia"/>
        </w:rPr>
      </w:pPr>
      <w:r>
        <w:rPr>
          <w:rFonts w:hint="eastAsia"/>
        </w:rPr>
        <w:t>怯与心理健康</w:t>
      </w:r>
    </w:p>
    <w:p w14:paraId="0CF17AFB" w14:textId="77777777" w:rsidR="0001090C" w:rsidRDefault="0001090C">
      <w:pPr>
        <w:rPr>
          <w:rFonts w:hint="eastAsia"/>
        </w:rPr>
      </w:pPr>
      <w:r>
        <w:rPr>
          <w:rFonts w:hint="eastAsia"/>
        </w:rPr>
        <w:t>从心理学角度来看，适度的“怯”其实是人类自我保护机制的一部分。它可以帮助我们识别潜在的风险，从而采取适当的行动避免伤害。然而，如果“怯”的程度超过了正常范围，就可能演变成焦虑症等心理问题。这时候，寻求专业的心理咨询和支持是非常必要的。社会环境的支持和个人成长经历也会对一个人是否容易感到“怯”产生重要影响。因此，培养健康的心理状态和积极的生活态度，对于减少不必要的“怯”至关重要。</w:t>
      </w:r>
    </w:p>
    <w:p w14:paraId="6C4E0FAD" w14:textId="77777777" w:rsidR="0001090C" w:rsidRDefault="0001090C">
      <w:pPr>
        <w:rPr>
          <w:rFonts w:hint="eastAsia"/>
        </w:rPr>
      </w:pPr>
    </w:p>
    <w:p w14:paraId="162BB908" w14:textId="77777777" w:rsidR="0001090C" w:rsidRDefault="0001090C">
      <w:pPr>
        <w:rPr>
          <w:rFonts w:hint="eastAsia"/>
        </w:rPr>
      </w:pPr>
      <w:r>
        <w:rPr>
          <w:rFonts w:hint="eastAsia"/>
        </w:rPr>
        <w:t>如何应对怯</w:t>
      </w:r>
    </w:p>
    <w:p w14:paraId="142D8D22" w14:textId="77777777" w:rsidR="0001090C" w:rsidRDefault="0001090C">
      <w:pPr>
        <w:rPr>
          <w:rFonts w:hint="eastAsia"/>
        </w:rPr>
      </w:pPr>
      <w:r>
        <w:rPr>
          <w:rFonts w:hint="eastAsia"/>
        </w:rPr>
        <w:t>面对“怯”，我们可以采取多种方法来增强自信心和勇气。了解自己为什么会感到“怯”非常重要。是因为缺乏经验？还是担心失败？明确了原因之后，就可以有针对性地进行改进。设定合理的目标并逐步实现它们，每一次的成功都会增加我们的自信心。再者，练习放松技巧，如深呼吸、冥想等，可以在关键时刻帮助我们平复心情。不要害怕犯错，将错误视为学习的机会，这样就能更加从容地面对各种挑战。</w:t>
      </w:r>
    </w:p>
    <w:p w14:paraId="42067AA7" w14:textId="77777777" w:rsidR="0001090C" w:rsidRDefault="0001090C">
      <w:pPr>
        <w:rPr>
          <w:rFonts w:hint="eastAsia"/>
        </w:rPr>
      </w:pPr>
    </w:p>
    <w:p w14:paraId="3A61CCE2" w14:textId="77777777" w:rsidR="0001090C" w:rsidRDefault="0001090C">
      <w:pPr>
        <w:rPr>
          <w:rFonts w:hint="eastAsia"/>
        </w:rPr>
      </w:pPr>
      <w:r>
        <w:rPr>
          <w:rFonts w:hint="eastAsia"/>
        </w:rPr>
        <w:t>最后的总结</w:t>
      </w:r>
    </w:p>
    <w:p w14:paraId="6F9CD419" w14:textId="77777777" w:rsidR="0001090C" w:rsidRDefault="0001090C">
      <w:pPr>
        <w:rPr>
          <w:rFonts w:hint="eastAsia"/>
        </w:rPr>
      </w:pPr>
      <w:r>
        <w:rPr>
          <w:rFonts w:hint="eastAsia"/>
        </w:rPr>
        <w:t>“怯”的拼音是 qie4，它不仅是一个简单的发音问题，更涉及到我们对自身情感的理解和处理方式。在日常生活中，适度的“怯”可以保护我们免受不必要的风险，但过度的“怯”则需要引起重视。通过正确的认识和积极的应对措施，我们可以学会更好地管理自己的情绪，成为一个既勇敢又理智的人。无论是在个人发展还是社会交往中，保持一颗勇敢的心，都能让我们走得更远。</w:t>
      </w:r>
    </w:p>
    <w:p w14:paraId="02DFFCB0" w14:textId="77777777" w:rsidR="0001090C" w:rsidRDefault="0001090C">
      <w:pPr>
        <w:rPr>
          <w:rFonts w:hint="eastAsia"/>
        </w:rPr>
      </w:pPr>
    </w:p>
    <w:p w14:paraId="67687E6C" w14:textId="77777777" w:rsidR="0001090C" w:rsidRDefault="000109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A7DE26" w14:textId="65ED9B37" w:rsidR="00BE1A53" w:rsidRDefault="00BE1A53"/>
    <w:sectPr w:rsidR="00BE1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53"/>
    <w:rsid w:val="0001090C"/>
    <w:rsid w:val="002D0BB4"/>
    <w:rsid w:val="00BE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8181E-DDF5-44F6-95FD-B8AABF6C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