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CD9B4" w14:textId="77777777" w:rsidR="00F928D6" w:rsidRDefault="00F928D6">
      <w:pPr>
        <w:rPr>
          <w:rFonts w:hint="eastAsia"/>
        </w:rPr>
      </w:pPr>
      <w:r>
        <w:rPr>
          <w:rFonts w:hint="eastAsia"/>
        </w:rPr>
        <w:t>怯的拼音怎么拼：探索汉字拼音之美</w:t>
      </w:r>
    </w:p>
    <w:p w14:paraId="2205C4C4" w14:textId="77777777" w:rsidR="00F928D6" w:rsidRDefault="00F928D6">
      <w:pPr>
        <w:rPr>
          <w:rFonts w:hint="eastAsia"/>
        </w:rPr>
      </w:pPr>
      <w:r>
        <w:rPr>
          <w:rFonts w:hint="eastAsia"/>
        </w:rPr>
        <w:t>在汉语的世界里，每一个字都蕴含着独特的声音和意义，“怯”这个字也不例外。当我们提到“怯”的拼音时，我们实际上是在探讨如何用拉丁字母来表示这个汉字的发音，以便于学习汉语的人们能够准确地读出它。根据《汉语拼音方案》，这是中国官方为汉字注音而制定的标准，“怯”的拼音是qiè。</w:t>
      </w:r>
    </w:p>
    <w:p w14:paraId="6E27FDEE" w14:textId="77777777" w:rsidR="00F928D6" w:rsidRDefault="00F928D6">
      <w:pPr>
        <w:rPr>
          <w:rFonts w:hint="eastAsia"/>
        </w:rPr>
      </w:pPr>
    </w:p>
    <w:p w14:paraId="78DD4DEB" w14:textId="77777777" w:rsidR="00F928D6" w:rsidRDefault="00F928D6">
      <w:pPr>
        <w:rPr>
          <w:rFonts w:hint="eastAsia"/>
        </w:rPr>
      </w:pPr>
      <w:r>
        <w:rPr>
          <w:rFonts w:hint="eastAsia"/>
        </w:rPr>
        <w:t>理解拼音系统的重要性</w:t>
      </w:r>
    </w:p>
    <w:p w14:paraId="56EAF834" w14:textId="77777777" w:rsidR="00F928D6" w:rsidRDefault="00F928D6">
      <w:pPr>
        <w:rPr>
          <w:rFonts w:hint="eastAsia"/>
        </w:rPr>
      </w:pPr>
      <w:r>
        <w:rPr>
          <w:rFonts w:hint="eastAsia"/>
        </w:rPr>
        <w:t>拼音不仅仅是帮助非母语者学习汉字发音的工具，它也是中文教育的重要组成部分。对于儿童来说，学习拼音是他们掌握汉字读音的第一步。拼音通过将复杂的汉字简化成易于记忆的字母组合，使得汉字的学习变得更加直观。以“怯”为例，其拼音qiè清晰地展示了这个字的声调、声母和韵母，这对于正确理解和使用汉字至关重要。</w:t>
      </w:r>
    </w:p>
    <w:p w14:paraId="42BA566A" w14:textId="77777777" w:rsidR="00F928D6" w:rsidRDefault="00F928D6">
      <w:pPr>
        <w:rPr>
          <w:rFonts w:hint="eastAsia"/>
        </w:rPr>
      </w:pPr>
    </w:p>
    <w:p w14:paraId="586BF7EF" w14:textId="77777777" w:rsidR="00F928D6" w:rsidRDefault="00F928D6">
      <w:pPr>
        <w:rPr>
          <w:rFonts w:hint="eastAsia"/>
        </w:rPr>
      </w:pPr>
      <w:r>
        <w:rPr>
          <w:rFonts w:hint="eastAsia"/>
        </w:rPr>
        <w:t>拼音中的声调：赋予汉字生命力</w:t>
      </w:r>
    </w:p>
    <w:p w14:paraId="21BCB60D" w14:textId="77777777" w:rsidR="00F928D6" w:rsidRDefault="00F928D6">
      <w:pPr>
        <w:rPr>
          <w:rFonts w:hint="eastAsia"/>
        </w:rPr>
      </w:pPr>
      <w:r>
        <w:rPr>
          <w:rFonts w:hint="eastAsia"/>
        </w:rPr>
        <w:t>汉语是一门声调语言，这意味着同一个音节的不同声调可以改变单词的意义。在“怯”的拼音中，第四声（降调）表明了它的语气特点。声调是中国语言文化的精髓之一，它们就像音乐中的音符一样，给每个汉字注入了独特的旋律。了解并正确使用声调，可以帮助人们更精准地表达自己的意思，避免因发音不当造成的误解。</w:t>
      </w:r>
    </w:p>
    <w:p w14:paraId="35518D2D" w14:textId="77777777" w:rsidR="00F928D6" w:rsidRDefault="00F928D6">
      <w:pPr>
        <w:rPr>
          <w:rFonts w:hint="eastAsia"/>
        </w:rPr>
      </w:pPr>
    </w:p>
    <w:p w14:paraId="1BC6B3EF" w14:textId="77777777" w:rsidR="00F928D6" w:rsidRDefault="00F928D6">
      <w:pPr>
        <w:rPr>
          <w:rFonts w:hint="eastAsia"/>
        </w:rPr>
      </w:pPr>
      <w:r>
        <w:rPr>
          <w:rFonts w:hint="eastAsia"/>
        </w:rPr>
        <w:t>拼音与汉字书写的关联</w:t>
      </w:r>
    </w:p>
    <w:p w14:paraId="25915DAD" w14:textId="77777777" w:rsidR="00F928D6" w:rsidRDefault="00F928D6">
      <w:pPr>
        <w:rPr>
          <w:rFonts w:hint="eastAsia"/>
        </w:rPr>
      </w:pPr>
      <w:r>
        <w:rPr>
          <w:rFonts w:hint="eastAsia"/>
        </w:rPr>
        <w:t>尽管拼音是为了辅助发音而设计的，但它也反映了汉字书写的一些规律。“怯”字由心字底加上一个却字构成，这暗示了它可能与心理状态有关。事实上，“怯”通常用来描述一种害怕或不敢向前的情感状态。拼音qiè不仅告诉我们如何发出这个声音，而且还可以作为记忆该字形的一个线索，帮助人们联想到其含义。</w:t>
      </w:r>
    </w:p>
    <w:p w14:paraId="6A138B25" w14:textId="77777777" w:rsidR="00F928D6" w:rsidRDefault="00F928D6">
      <w:pPr>
        <w:rPr>
          <w:rFonts w:hint="eastAsia"/>
        </w:rPr>
      </w:pPr>
    </w:p>
    <w:p w14:paraId="1D7B2D9E" w14:textId="77777777" w:rsidR="00F928D6" w:rsidRDefault="00F928D6">
      <w:pPr>
        <w:rPr>
          <w:rFonts w:hint="eastAsia"/>
        </w:rPr>
      </w:pPr>
      <w:r>
        <w:rPr>
          <w:rFonts w:hint="eastAsia"/>
        </w:rPr>
        <w:t>从拼音到汉字：桥梁作用</w:t>
      </w:r>
    </w:p>
    <w:p w14:paraId="77F36267" w14:textId="77777777" w:rsidR="00F928D6" w:rsidRDefault="00F928D6">
      <w:pPr>
        <w:rPr>
          <w:rFonts w:hint="eastAsia"/>
        </w:rPr>
      </w:pPr>
      <w:r>
        <w:rPr>
          <w:rFonts w:hint="eastAsia"/>
        </w:rPr>
        <w:t>对于初学者而言，拼音就像是连接未知汉字世界的一座桥梁。当我们知道“怯”的拼音后，就可以利用字典或其他资源找到对应的汉字，并进一步探究其意义。随着学习的深入，我们会发现，虽然拼音很重要，但最终目标还是要回到汉字本身。毕竟，汉字承载着丰富的文化和历史信息，远比简单的发音符号更加深刻。</w:t>
      </w:r>
    </w:p>
    <w:p w14:paraId="26512283" w14:textId="77777777" w:rsidR="00F928D6" w:rsidRDefault="00F928D6">
      <w:pPr>
        <w:rPr>
          <w:rFonts w:hint="eastAsia"/>
        </w:rPr>
      </w:pPr>
    </w:p>
    <w:p w14:paraId="1D8481FA" w14:textId="77777777" w:rsidR="00F928D6" w:rsidRDefault="00F928D6">
      <w:pPr>
        <w:rPr>
          <w:rFonts w:hint="eastAsia"/>
        </w:rPr>
      </w:pPr>
      <w:r>
        <w:rPr>
          <w:rFonts w:hint="eastAsia"/>
        </w:rPr>
        <w:t>最后的总结：“怯”的拼音及其他</w:t>
      </w:r>
    </w:p>
    <w:p w14:paraId="3179F640" w14:textId="77777777" w:rsidR="00F928D6" w:rsidRDefault="00F928D6">
      <w:pPr>
        <w:rPr>
          <w:rFonts w:hint="eastAsia"/>
        </w:rPr>
      </w:pPr>
      <w:r>
        <w:rPr>
          <w:rFonts w:hint="eastAsia"/>
        </w:rPr>
        <w:t>“怯”的拼音是qiè，这一小小的字母组合背后隐藏着关于汉语发音规则、声调特征以及汉字构造原理的知识点。通过学习拼音，我们可以更好地接近那些看似遥远而神秘的汉字，感受中华文化的博大精深。希望每位汉语爱好者都能从拼音开始，逐步揭开汉字那层美丽的面纱，享受其中的乐趣。</w:t>
      </w:r>
    </w:p>
    <w:p w14:paraId="34D071DB" w14:textId="77777777" w:rsidR="00F928D6" w:rsidRDefault="00F928D6">
      <w:pPr>
        <w:rPr>
          <w:rFonts w:hint="eastAsia"/>
        </w:rPr>
      </w:pPr>
    </w:p>
    <w:p w14:paraId="6A64C728" w14:textId="77777777" w:rsidR="00F928D6" w:rsidRDefault="00F92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44288" w14:textId="3BACAC8F" w:rsidR="00DB1840" w:rsidRDefault="00DB1840"/>
    <w:sectPr w:rsidR="00DB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40"/>
    <w:rsid w:val="002D0BB4"/>
    <w:rsid w:val="00DB1840"/>
    <w:rsid w:val="00F9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27C53-C44D-4823-B81C-D34602C4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