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EF76" w14:textId="77777777" w:rsidR="006716F9" w:rsidRDefault="006716F9">
      <w:pPr>
        <w:rPr>
          <w:rFonts w:hint="eastAsia"/>
        </w:rPr>
      </w:pPr>
      <w:r>
        <w:rPr>
          <w:rFonts w:hint="eastAsia"/>
        </w:rPr>
        <w:t>怯的拼音组词：探索汉语拼音中的“怯”字</w:t>
      </w:r>
    </w:p>
    <w:p w14:paraId="04FC63DD" w14:textId="77777777" w:rsidR="006716F9" w:rsidRDefault="006716F9">
      <w:pPr>
        <w:rPr>
          <w:rFonts w:hint="eastAsia"/>
        </w:rPr>
      </w:pPr>
      <w:r>
        <w:rPr>
          <w:rFonts w:hint="eastAsia"/>
        </w:rPr>
        <w:t>在汉语拼音的世界里，每一个汉字都有其独特的发音和意义，“怯”字也不例外。拼音为“qie4”的这个字，它所代表的意义是内心感到害怕或担忧。为了更好地理解“怯”字，我们可以从它的拼音出发，看看有哪些词语包含了这个字，并了解它们背后的故事和含义。</w:t>
      </w:r>
    </w:p>
    <w:p w14:paraId="66829693" w14:textId="77777777" w:rsidR="006716F9" w:rsidRDefault="006716F9">
      <w:pPr>
        <w:rPr>
          <w:rFonts w:hint="eastAsia"/>
        </w:rPr>
      </w:pPr>
    </w:p>
    <w:p w14:paraId="77F12B34" w14:textId="77777777" w:rsidR="006716F9" w:rsidRDefault="006716F9">
      <w:pPr>
        <w:rPr>
          <w:rFonts w:hint="eastAsia"/>
        </w:rPr>
      </w:pPr>
      <w:r>
        <w:rPr>
          <w:rFonts w:hint="eastAsia"/>
        </w:rPr>
        <w:t>拼音基础：“qie4”的发音规则</w:t>
      </w:r>
    </w:p>
    <w:p w14:paraId="10D0149A" w14:textId="77777777" w:rsidR="006716F9" w:rsidRDefault="006716F9">
      <w:pPr>
        <w:rPr>
          <w:rFonts w:hint="eastAsia"/>
        </w:rPr>
      </w:pPr>
      <w:r>
        <w:rPr>
          <w:rFonts w:hint="eastAsia"/>
        </w:rPr>
        <w:t>要正确地读出“怯”字，首先要掌握第四声的发音特点。第四声是一个降调，发音时声音由高到低迅速下降，带有一种决断的感觉。当说到“qie4”时，我们的声音应该快速而有力地下降到最低点，这就像一个人突然意识到危险并立刻采取行动一样。这样的发音规则有助于我们更准确地传达出“怯”字所蕴含的情绪。</w:t>
      </w:r>
    </w:p>
    <w:p w14:paraId="039C2D7D" w14:textId="77777777" w:rsidR="006716F9" w:rsidRDefault="006716F9">
      <w:pPr>
        <w:rPr>
          <w:rFonts w:hint="eastAsia"/>
        </w:rPr>
      </w:pPr>
    </w:p>
    <w:p w14:paraId="574FEF6B" w14:textId="77777777" w:rsidR="006716F9" w:rsidRDefault="006716F9">
      <w:pPr>
        <w:rPr>
          <w:rFonts w:hint="eastAsia"/>
        </w:rPr>
      </w:pPr>
      <w:r>
        <w:rPr>
          <w:rFonts w:hint="eastAsia"/>
        </w:rPr>
        <w:t>与“怯”相关的常见词汇</w:t>
      </w:r>
    </w:p>
    <w:p w14:paraId="21F766D1" w14:textId="77777777" w:rsidR="006716F9" w:rsidRDefault="006716F9">
      <w:pPr>
        <w:rPr>
          <w:rFonts w:hint="eastAsia"/>
        </w:rPr>
      </w:pPr>
      <w:r>
        <w:rPr>
          <w:rFonts w:hint="eastAsia"/>
        </w:rPr>
        <w:t>“怯”作为词根出现在许多表达中，如“怯场”，指的是个人在公众面前表演或演讲时因紧张而表现出不自然的行为。“怯懦”则是指性格上软弱、缺乏勇气的状态；还有“怯生”，形容人对陌生环境或新事物感到不安。这些词语不仅描述了人们面对未知或挑战时的心理状态，也反映了社会对于勇敢和胆怯的态度。</w:t>
      </w:r>
    </w:p>
    <w:p w14:paraId="6EB88456" w14:textId="77777777" w:rsidR="006716F9" w:rsidRDefault="006716F9">
      <w:pPr>
        <w:rPr>
          <w:rFonts w:hint="eastAsia"/>
        </w:rPr>
      </w:pPr>
    </w:p>
    <w:p w14:paraId="6ED02AA4" w14:textId="77777777" w:rsidR="006716F9" w:rsidRDefault="006716F9">
      <w:pPr>
        <w:rPr>
          <w:rFonts w:hint="eastAsia"/>
        </w:rPr>
      </w:pPr>
      <w:r>
        <w:rPr>
          <w:rFonts w:hint="eastAsia"/>
        </w:rPr>
        <w:t>文化背景下的“怯”</w:t>
      </w:r>
    </w:p>
    <w:p w14:paraId="13C3C1EF" w14:textId="77777777" w:rsidR="006716F9" w:rsidRDefault="006716F9">
      <w:pPr>
        <w:rPr>
          <w:rFonts w:hint="eastAsia"/>
        </w:rPr>
      </w:pPr>
      <w:r>
        <w:rPr>
          <w:rFonts w:hint="eastAsia"/>
        </w:rPr>
        <w:t>在中国传统文化中，“怯”往往被视为一种负面品质，与之相反的是勇敢和坚韧。然而，在某些情境下，适度的谨慎和小心也被认为是有智慧的表现。例如，古语有云：“君子三思而后行。”这句话强调了思考的重要性，提醒我们在行动前应当充分考虑可能的风险。因此，“怯”也可以被解读为一种保护机制，帮助我们避免不必要的麻烦。</w:t>
      </w:r>
    </w:p>
    <w:p w14:paraId="39600E8F" w14:textId="77777777" w:rsidR="006716F9" w:rsidRDefault="006716F9">
      <w:pPr>
        <w:rPr>
          <w:rFonts w:hint="eastAsia"/>
        </w:rPr>
      </w:pPr>
    </w:p>
    <w:p w14:paraId="73AAF9EB" w14:textId="77777777" w:rsidR="006716F9" w:rsidRDefault="006716F9">
      <w:pPr>
        <w:rPr>
          <w:rFonts w:hint="eastAsia"/>
        </w:rPr>
      </w:pPr>
      <w:r>
        <w:rPr>
          <w:rFonts w:hint="eastAsia"/>
        </w:rPr>
        <w:t>现代视角下的“怯”</w:t>
      </w:r>
    </w:p>
    <w:p w14:paraId="5F02C4AF" w14:textId="77777777" w:rsidR="006716F9" w:rsidRDefault="006716F9">
      <w:pPr>
        <w:rPr>
          <w:rFonts w:hint="eastAsia"/>
        </w:rPr>
      </w:pPr>
      <w:r>
        <w:rPr>
          <w:rFonts w:hint="eastAsia"/>
        </w:rPr>
        <w:t>随着时代的发展和社会的进步，人们对“怯”的看法也在发生变化。更多的人开始认识到每个人都有权利拥有自己的情感世界，包括恐惧和不安。心理学研究表明，适当的焦虑可以激发人的潜能，促使他们更加努力地克服困难。在这种背景下，“怯”不再仅仅是一种需要克服的弱点，而是成为了一个值得深入探讨的话题，鼓励人们正视内心的脆弱，并从中寻找成长的力量。</w:t>
      </w:r>
    </w:p>
    <w:p w14:paraId="26762E5F" w14:textId="77777777" w:rsidR="006716F9" w:rsidRDefault="006716F9">
      <w:pPr>
        <w:rPr>
          <w:rFonts w:hint="eastAsia"/>
        </w:rPr>
      </w:pPr>
    </w:p>
    <w:p w14:paraId="38582B08" w14:textId="77777777" w:rsidR="006716F9" w:rsidRDefault="006716F9">
      <w:pPr>
        <w:rPr>
          <w:rFonts w:hint="eastAsia"/>
        </w:rPr>
      </w:pPr>
      <w:r>
        <w:rPr>
          <w:rFonts w:hint="eastAsia"/>
        </w:rPr>
        <w:t>最后的总结</w:t>
      </w:r>
    </w:p>
    <w:p w14:paraId="6D49E3F9" w14:textId="77777777" w:rsidR="006716F9" w:rsidRDefault="006716F9">
      <w:pPr>
        <w:rPr>
          <w:rFonts w:hint="eastAsia"/>
        </w:rPr>
      </w:pPr>
      <w:r>
        <w:rPr>
          <w:rFonts w:hint="eastAsia"/>
        </w:rPr>
        <w:t>通过以上对“怯”的拼音组词及其相关词汇的介绍，我们可以看到一个简单的汉字背后蕴含着丰富的文化和情感内涵。无论是古代还是现代社会，“怯”都是人类共有的情感体验之一。它既是对未知世界的敬畏，也是自我保护的一种方式。当我们学会接纳这份感觉时，便能够以更加开放和平和的心态去面对生活中的种种挑战。</w:t>
      </w:r>
    </w:p>
    <w:p w14:paraId="2A358F2E" w14:textId="77777777" w:rsidR="006716F9" w:rsidRDefault="006716F9">
      <w:pPr>
        <w:rPr>
          <w:rFonts w:hint="eastAsia"/>
        </w:rPr>
      </w:pPr>
    </w:p>
    <w:p w14:paraId="3EDA6321" w14:textId="77777777" w:rsidR="006716F9" w:rsidRDefault="00671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85954" w14:textId="63C2AFAD" w:rsidR="00E33677" w:rsidRDefault="00E33677"/>
    <w:sectPr w:rsidR="00E3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77"/>
    <w:rsid w:val="002D0BB4"/>
    <w:rsid w:val="006716F9"/>
    <w:rsid w:val="00E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21649-E5EE-492F-BE8D-6EE7A23B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