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5260" w14:textId="77777777" w:rsidR="007327AF" w:rsidRDefault="007327AF">
      <w:pPr>
        <w:rPr>
          <w:rFonts w:hint="eastAsia"/>
        </w:rPr>
      </w:pPr>
      <w:r>
        <w:rPr>
          <w:rFonts w:hint="eastAsia"/>
        </w:rPr>
        <w:t>Pīn Yīn：汉语拼音的起源与意义</w:t>
      </w:r>
    </w:p>
    <w:p w14:paraId="57F5E14A" w14:textId="77777777" w:rsidR="007327AF" w:rsidRDefault="007327AF">
      <w:pPr>
        <w:rPr>
          <w:rFonts w:hint="eastAsia"/>
        </w:rPr>
      </w:pPr>
      <w:r>
        <w:rPr>
          <w:rFonts w:hint="eastAsia"/>
        </w:rPr>
        <w:t>汉语拼音，简称为拼音，是中华人民共和国官方颁布的汉字注音拉丁化方法。它作为一套系统的、科学的汉语语音符号系统，在1958年正式成为国家标准，并被广泛应用于教育、出版、通信等多个领域。汉语拼音的创立并非一蹴而就，而是经历了长期的研究和实践，凝聚了众多语言学家的心血。</w:t>
      </w:r>
    </w:p>
    <w:p w14:paraId="7671A634" w14:textId="77777777" w:rsidR="007327AF" w:rsidRDefault="007327AF">
      <w:pPr>
        <w:rPr>
          <w:rFonts w:hint="eastAsia"/>
        </w:rPr>
      </w:pPr>
    </w:p>
    <w:p w14:paraId="481684A3" w14:textId="77777777" w:rsidR="007327AF" w:rsidRDefault="007327AF">
      <w:pPr>
        <w:rPr>
          <w:rFonts w:hint="eastAsia"/>
        </w:rPr>
      </w:pPr>
      <w:r>
        <w:rPr>
          <w:rFonts w:hint="eastAsia"/>
        </w:rPr>
        <w:t>Pīn Yīn：学习汉语的桥梁</w:t>
      </w:r>
    </w:p>
    <w:p w14:paraId="3605E8F3" w14:textId="77777777" w:rsidR="007327AF" w:rsidRDefault="007327AF">
      <w:pPr>
        <w:rPr>
          <w:rFonts w:hint="eastAsia"/>
        </w:rPr>
      </w:pPr>
      <w:r>
        <w:rPr>
          <w:rFonts w:hint="eastAsia"/>
        </w:rPr>
        <w:t>对于初学者而言，汉语拼音是开启中文学习之门的一把钥匙。它简化了汉字的学习过程，让非母语者可以通过熟悉的声音来记忆陌生的文字。在学校教育中，孩子们首先接触的就是拼音，这有助于他们建立正确的发音习惯，并为进一步学习汉字打下坚实的基础。随着全球范围内对中文兴趣的增长，汉语拼音也成为了国际交流的重要工具之一。</w:t>
      </w:r>
    </w:p>
    <w:p w14:paraId="28A72758" w14:textId="77777777" w:rsidR="007327AF" w:rsidRDefault="007327AF">
      <w:pPr>
        <w:rPr>
          <w:rFonts w:hint="eastAsia"/>
        </w:rPr>
      </w:pPr>
    </w:p>
    <w:p w14:paraId="388A8E37" w14:textId="77777777" w:rsidR="007327AF" w:rsidRDefault="007327AF">
      <w:pPr>
        <w:rPr>
          <w:rFonts w:hint="eastAsia"/>
        </w:rPr>
      </w:pPr>
      <w:r>
        <w:rPr>
          <w:rFonts w:hint="eastAsia"/>
        </w:rPr>
        <w:t>Pīn Yīn：信息技术时代的助力</w:t>
      </w:r>
    </w:p>
    <w:p w14:paraId="32C59B25" w14:textId="77777777" w:rsidR="007327AF" w:rsidRDefault="007327AF">
      <w:pPr>
        <w:rPr>
          <w:rFonts w:hint="eastAsia"/>
        </w:rPr>
      </w:pPr>
      <w:r>
        <w:rPr>
          <w:rFonts w:hint="eastAsia"/>
        </w:rPr>
        <w:t>进入信息时代后，汉语拼音的重要性更加凸显。在计算机输入法中，拼音输入法占据了主导地位，极大地提高了人们使用汉字进行文字处理的速度和效率。在移动互联网普及的过程中，无论是发送短信还是社交网络聊天，拼音都为快速交流提供了极大的便利。不仅如此，拼音还促进了语音识别技术的发展，使得人机对话变得更加自然流畅。</w:t>
      </w:r>
    </w:p>
    <w:p w14:paraId="11CA1ACA" w14:textId="77777777" w:rsidR="007327AF" w:rsidRDefault="007327AF">
      <w:pPr>
        <w:rPr>
          <w:rFonts w:hint="eastAsia"/>
        </w:rPr>
      </w:pPr>
    </w:p>
    <w:p w14:paraId="295E44DF" w14:textId="77777777" w:rsidR="007327AF" w:rsidRDefault="007327AF">
      <w:pPr>
        <w:rPr>
          <w:rFonts w:hint="eastAsia"/>
        </w:rPr>
      </w:pPr>
      <w:r>
        <w:rPr>
          <w:rFonts w:hint="eastAsia"/>
        </w:rPr>
        <w:t>Pīn Yīn：文化传承与创新的纽带</w:t>
      </w:r>
    </w:p>
    <w:p w14:paraId="268B290B" w14:textId="77777777" w:rsidR="007327AF" w:rsidRDefault="007327AF">
      <w:pPr>
        <w:rPr>
          <w:rFonts w:hint="eastAsia"/>
        </w:rPr>
      </w:pPr>
      <w:r>
        <w:rPr>
          <w:rFonts w:hint="eastAsia"/>
        </w:rPr>
        <w:t>汉语拼音不仅是现代汉语的标准注音体系，也是连接古今中外文化的桥梁。通过拼音，古老的诗词歌赋得以以新的形式展现给世界；借助拼音，中国的传统故事能够跨越语言障碍传递至更远的地方。更重要的是，拼音激发了文化创意产业的新活力，从流行音乐到电影电视，从广告设计到品牌命名，处处可见拼音元素的身影。它既保留了传统文化的魅力，又赋予其现代感，成为中华文化走向世界舞台的重要推手。</w:t>
      </w:r>
    </w:p>
    <w:p w14:paraId="2C5D883A" w14:textId="77777777" w:rsidR="007327AF" w:rsidRDefault="007327AF">
      <w:pPr>
        <w:rPr>
          <w:rFonts w:hint="eastAsia"/>
        </w:rPr>
      </w:pPr>
    </w:p>
    <w:p w14:paraId="7F11A96B" w14:textId="77777777" w:rsidR="007327AF" w:rsidRDefault="007327AF">
      <w:pPr>
        <w:rPr>
          <w:rFonts w:hint="eastAsia"/>
        </w:rPr>
      </w:pPr>
      <w:r>
        <w:rPr>
          <w:rFonts w:hint="eastAsia"/>
        </w:rPr>
        <w:t>Pīn Yīn：面向未来的无限可能</w:t>
      </w:r>
    </w:p>
    <w:p w14:paraId="24D40CF0" w14:textId="77777777" w:rsidR="007327AF" w:rsidRDefault="007327AF">
      <w:pPr>
        <w:rPr>
          <w:rFonts w:hint="eastAsia"/>
        </w:rPr>
      </w:pPr>
      <w:r>
        <w:rPr>
          <w:rFonts w:hint="eastAsia"/>
        </w:rPr>
        <w:t>展望未来，随着全球化进程的加速以及中国影响力的不断提升，汉语拼音将在更多方面发挥重要作用。一方面，它将继续服务于国内外汉语学习者，帮助他们更好地掌握这门古老而又充满活力的语言；另一方面，拼音也将跟随科技发展的步伐，不断拓展应用场景，如智能穿戴设备、智能家居等新兴领域。汉语拼音正以其独特的方式见证着时代的变迁，并为构建人类命运共同体贡献力量。</w:t>
      </w:r>
    </w:p>
    <w:p w14:paraId="22D65D7F" w14:textId="77777777" w:rsidR="007327AF" w:rsidRDefault="007327AF">
      <w:pPr>
        <w:rPr>
          <w:rFonts w:hint="eastAsia"/>
        </w:rPr>
      </w:pPr>
    </w:p>
    <w:p w14:paraId="2FEE9876" w14:textId="77777777" w:rsidR="007327AF" w:rsidRDefault="00732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F95D9" w14:textId="14CDA2E3" w:rsidR="00A3517E" w:rsidRDefault="00A3517E"/>
    <w:sectPr w:rsidR="00A3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7E"/>
    <w:rsid w:val="002D0BB4"/>
    <w:rsid w:val="007327AF"/>
    <w:rsid w:val="00A3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1D9D9-71BF-4BA6-A71A-09C873BE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