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631FA6" w14:textId="77777777" w:rsidR="00DF4B66" w:rsidRDefault="00DF4B66">
      <w:pPr>
        <w:rPr>
          <w:rFonts w:hint="eastAsia"/>
        </w:rPr>
      </w:pPr>
      <w:r>
        <w:rPr>
          <w:rFonts w:hint="eastAsia"/>
        </w:rPr>
        <w:t>拼音什么时候诞生的</w:t>
      </w:r>
    </w:p>
    <w:p w14:paraId="12EDFC8C" w14:textId="77777777" w:rsidR="00DF4B66" w:rsidRDefault="00DF4B66">
      <w:pPr>
        <w:rPr>
          <w:rFonts w:hint="eastAsia"/>
        </w:rPr>
      </w:pPr>
      <w:r>
        <w:rPr>
          <w:rFonts w:hint="eastAsia"/>
        </w:rPr>
        <w:t>拼音，作为汉字的一种辅助书写系统，其历史可以追溯到20世纪初期。然而，真正现代意义上的汉语拼音方案则是在1958年由中华人民共和国国务院正式公布并推广使用的。</w:t>
      </w:r>
    </w:p>
    <w:p w14:paraId="0A4A4455" w14:textId="77777777" w:rsidR="00DF4B66" w:rsidRDefault="00DF4B66">
      <w:pPr>
        <w:rPr>
          <w:rFonts w:hint="eastAsia"/>
        </w:rPr>
      </w:pPr>
    </w:p>
    <w:p w14:paraId="5D8FD355" w14:textId="77777777" w:rsidR="00DF4B66" w:rsidRDefault="00DF4B66">
      <w:pPr>
        <w:rPr>
          <w:rFonts w:hint="eastAsia"/>
        </w:rPr>
      </w:pPr>
      <w:r>
        <w:rPr>
          <w:rFonts w:hint="eastAsia"/>
        </w:rPr>
        <w:t>早期探索与尝试</w:t>
      </w:r>
    </w:p>
    <w:p w14:paraId="560058C0" w14:textId="77777777" w:rsidR="00DF4B66" w:rsidRDefault="00DF4B66">
      <w:pPr>
        <w:rPr>
          <w:rFonts w:hint="eastAsia"/>
        </w:rPr>
      </w:pPr>
      <w:r>
        <w:rPr>
          <w:rFonts w:hint="eastAsia"/>
        </w:rPr>
        <w:t>早在清朝末年，随着中国社会对外交往日益频繁，如何有效地学习和传播汉字成为了亟待解决的问题。于是，各种基于拉丁字母的注音方案应运而生。例如，1906年英国人威妥玛（Thomas Francis Wade）设计的“威妥玛拼音”，尽管主要是为外国人学习汉语服务，但对后来的拼音发展产生了重要影响。</w:t>
      </w:r>
    </w:p>
    <w:p w14:paraId="170AC2AB" w14:textId="77777777" w:rsidR="00DF4B66" w:rsidRDefault="00DF4B66">
      <w:pPr>
        <w:rPr>
          <w:rFonts w:hint="eastAsia"/>
        </w:rPr>
      </w:pPr>
    </w:p>
    <w:p w14:paraId="4E9D7CF8" w14:textId="77777777" w:rsidR="00DF4B66" w:rsidRDefault="00DF4B66">
      <w:pPr>
        <w:rPr>
          <w:rFonts w:hint="eastAsia"/>
        </w:rPr>
      </w:pPr>
      <w:r>
        <w:rPr>
          <w:rFonts w:hint="eastAsia"/>
        </w:rPr>
        <w:t>民国时期的注音符号</w:t>
      </w:r>
    </w:p>
    <w:p w14:paraId="6E0272D6" w14:textId="77777777" w:rsidR="00DF4B66" w:rsidRDefault="00DF4B66">
      <w:pPr>
        <w:rPr>
          <w:rFonts w:hint="eastAsia"/>
        </w:rPr>
      </w:pPr>
      <w:r>
        <w:rPr>
          <w:rFonts w:hint="eastAsia"/>
        </w:rPr>
        <w:t>进入民国时期，为了扫除文盲、普及教育，政府于1913年制定了《国语注音符号》，这套符号并非完全采用拉丁字母，而是结合了部分传统汉字偏旁部首，旨在帮助民众更快地掌握标准读音。虽然它在一定程度上促进了教育的发展，但由于缺乏国际通用性，在国际交流中显得不够便捷。</w:t>
      </w:r>
    </w:p>
    <w:p w14:paraId="629139AF" w14:textId="77777777" w:rsidR="00DF4B66" w:rsidRDefault="00DF4B66">
      <w:pPr>
        <w:rPr>
          <w:rFonts w:hint="eastAsia"/>
        </w:rPr>
      </w:pPr>
    </w:p>
    <w:p w14:paraId="68778DF4" w14:textId="77777777" w:rsidR="00DF4B66" w:rsidRDefault="00DF4B66">
      <w:pPr>
        <w:rPr>
          <w:rFonts w:hint="eastAsia"/>
        </w:rPr>
      </w:pPr>
      <w:r>
        <w:rPr>
          <w:rFonts w:hint="eastAsia"/>
        </w:rPr>
        <w:t>新中国成立后的改革</w:t>
      </w:r>
    </w:p>
    <w:p w14:paraId="13B51DD4" w14:textId="77777777" w:rsidR="00DF4B66" w:rsidRDefault="00DF4B66">
      <w:pPr>
        <w:rPr>
          <w:rFonts w:hint="eastAsia"/>
        </w:rPr>
      </w:pPr>
      <w:r>
        <w:rPr>
          <w:rFonts w:hint="eastAsia"/>
        </w:rPr>
        <w:t>1949年后，随着新中国的成立，国家进一步重视语言文字标准化工作。经过多次讨论与修订，最终在1958年推出了《汉语拼音方案》。该方案采用了26个拉丁字母作为基础，并针对汉语发音特点进行了适当调整，如增加了ü等特殊字符。这一举措极大地推动了普通话在全国范围内的推广及应用。</w:t>
      </w:r>
    </w:p>
    <w:p w14:paraId="69E74B96" w14:textId="77777777" w:rsidR="00DF4B66" w:rsidRDefault="00DF4B66">
      <w:pPr>
        <w:rPr>
          <w:rFonts w:hint="eastAsia"/>
        </w:rPr>
      </w:pPr>
    </w:p>
    <w:p w14:paraId="1584FCDA" w14:textId="77777777" w:rsidR="00DF4B66" w:rsidRDefault="00DF4B66">
      <w:pPr>
        <w:rPr>
          <w:rFonts w:hint="eastAsia"/>
        </w:rPr>
      </w:pPr>
      <w:r>
        <w:rPr>
          <w:rFonts w:hint="eastAsia"/>
        </w:rPr>
        <w:t>汉语拼音的应用与发展</w:t>
      </w:r>
    </w:p>
    <w:p w14:paraId="50C05AFD" w14:textId="77777777" w:rsidR="00DF4B66" w:rsidRDefault="00DF4B66">
      <w:pPr>
        <w:rPr>
          <w:rFonts w:hint="eastAsia"/>
        </w:rPr>
      </w:pPr>
      <w:r>
        <w:rPr>
          <w:rFonts w:hint="eastAsia"/>
        </w:rPr>
        <w:t>自推出以来，汉语拼音不仅成为中国大陆地区学校教育中不可或缺的一部分，也被广泛应用于字典编纂、计算机输入法等领域。随着中国国际地位的提升，汉语拼音也逐渐走向世界，成为外国人学习中文的重要工具之一。</w:t>
      </w:r>
    </w:p>
    <w:p w14:paraId="1597B1D4" w14:textId="77777777" w:rsidR="00DF4B66" w:rsidRDefault="00DF4B66">
      <w:pPr>
        <w:rPr>
          <w:rFonts w:hint="eastAsia"/>
        </w:rPr>
      </w:pPr>
    </w:p>
    <w:p w14:paraId="17CF6291" w14:textId="77777777" w:rsidR="00DF4B66" w:rsidRDefault="00DF4B66">
      <w:pPr>
        <w:rPr>
          <w:rFonts w:hint="eastAsia"/>
        </w:rPr>
      </w:pPr>
      <w:r>
        <w:rPr>
          <w:rFonts w:hint="eastAsia"/>
        </w:rPr>
        <w:t>最后的总结</w:t>
      </w:r>
    </w:p>
    <w:p w14:paraId="7D309C2F" w14:textId="77777777" w:rsidR="00DF4B66" w:rsidRDefault="00DF4B66">
      <w:pPr>
        <w:rPr>
          <w:rFonts w:hint="eastAsia"/>
        </w:rPr>
      </w:pPr>
      <w:r>
        <w:rPr>
          <w:rFonts w:hint="eastAsia"/>
        </w:rPr>
        <w:t>从最初的探索尝试到今天的广泛应用，汉语拼音经历了漫长的发展历程。它不仅是汉字文化圈内部沟通交流的有效手段，更是连接中国与世界的桥梁。未来，随着技术的进步和社会的发展，汉语拼音将继续发挥其重要作用，助力中华文化的传承与发展。</w:t>
      </w:r>
    </w:p>
    <w:p w14:paraId="7AF0CC36" w14:textId="77777777" w:rsidR="00DF4B66" w:rsidRDefault="00DF4B66">
      <w:pPr>
        <w:rPr>
          <w:rFonts w:hint="eastAsia"/>
        </w:rPr>
      </w:pPr>
    </w:p>
    <w:p w14:paraId="15D4A67D" w14:textId="77777777" w:rsidR="00DF4B66" w:rsidRDefault="00DF4B66">
      <w:pPr>
        <w:rPr>
          <w:rFonts w:hint="eastAsia"/>
        </w:rPr>
      </w:pPr>
      <w:r>
        <w:rPr>
          <w:rFonts w:hint="eastAsia"/>
        </w:rPr>
        <w:t xml:space="preserve"> </w:t>
      </w:r>
    </w:p>
    <w:p w14:paraId="3775B854" w14:textId="77777777" w:rsidR="00DF4B66" w:rsidRDefault="00DF4B6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5F48D5D" w14:textId="1E18C622" w:rsidR="00361774" w:rsidRDefault="00361774"/>
    <w:sectPr w:rsidR="003617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774"/>
    <w:rsid w:val="002D0BB4"/>
    <w:rsid w:val="00361774"/>
    <w:rsid w:val="00DF4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A20353-26C7-4465-8AA0-1677EE73D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17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17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17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17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17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17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17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17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17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17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17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17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17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17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17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17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17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17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17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17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17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17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17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17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17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17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17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17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17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2025-02-15T04:00:00Z</dcterms:created>
  <dcterms:modified xsi:type="dcterms:W3CDTF">2025-02-15T04:00:00Z</dcterms:modified>
</cp:coreProperties>
</file>