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9E21A" w14:textId="77777777" w:rsidR="00FC107B" w:rsidRDefault="00FC107B">
      <w:pPr>
        <w:rPr>
          <w:rFonts w:hint="eastAsia"/>
        </w:rPr>
      </w:pPr>
      <w:r>
        <w:rPr>
          <w:rFonts w:hint="eastAsia"/>
        </w:rPr>
        <w:t>拼音怎么标声调</w:t>
      </w:r>
    </w:p>
    <w:p w14:paraId="7FF0BD78" w14:textId="77777777" w:rsidR="00FC107B" w:rsidRDefault="00FC107B">
      <w:pPr>
        <w:rPr>
          <w:rFonts w:hint="eastAsia"/>
        </w:rPr>
      </w:pPr>
      <w:r>
        <w:rPr>
          <w:rFonts w:hint="eastAsia"/>
        </w:rPr>
        <w:t>汉语拼音是学习中文的重要工具，它不仅帮助我们准确发音，还促进了中文的教育和传播。在汉语拼音中，声调是一个非常重要的元素，因为相同的音节配上不同的声调可以改变整个词的意义。因此，掌握如何正确地标示声调对于学习者来说至关重要。</w:t>
      </w:r>
    </w:p>
    <w:p w14:paraId="3FFFC615" w14:textId="77777777" w:rsidR="00FC107B" w:rsidRDefault="00FC107B">
      <w:pPr>
        <w:rPr>
          <w:rFonts w:hint="eastAsia"/>
        </w:rPr>
      </w:pPr>
    </w:p>
    <w:p w14:paraId="1EB4C72C" w14:textId="77777777" w:rsidR="00FC107B" w:rsidRDefault="00FC107B">
      <w:pPr>
        <w:rPr>
          <w:rFonts w:hint="eastAsia"/>
        </w:rPr>
      </w:pPr>
      <w:r>
        <w:rPr>
          <w:rFonts w:hint="eastAsia"/>
        </w:rPr>
        <w:t>声调的基本概念</w:t>
      </w:r>
    </w:p>
    <w:p w14:paraId="0DF99216" w14:textId="77777777" w:rsidR="00FC107B" w:rsidRDefault="00FC107B">
      <w:pPr>
        <w:rPr>
          <w:rFonts w:hint="eastAsia"/>
        </w:rPr>
      </w:pPr>
      <w:r>
        <w:rPr>
          <w:rFonts w:hint="eastAsia"/>
        </w:rPr>
        <w:t>普通话共有四个基本声调和一个轻声。每个声调都有其独特的音高变化模式，这在书写时通过添加特定的符号来表示。第一声（阴平）是一个高平调，用“ˉ”表示；第二声（阳平）是一个中升调，用“ˊ”表示；第三声（上声）是一个低降升调，用“ˇ”表示；第四声（去声）是一个高降调，用“ˋ”表示；而轻声则通常不标声调符号。</w:t>
      </w:r>
    </w:p>
    <w:p w14:paraId="79D077E1" w14:textId="77777777" w:rsidR="00FC107B" w:rsidRDefault="00FC107B">
      <w:pPr>
        <w:rPr>
          <w:rFonts w:hint="eastAsia"/>
        </w:rPr>
      </w:pPr>
    </w:p>
    <w:p w14:paraId="40491462" w14:textId="77777777" w:rsidR="00FC107B" w:rsidRDefault="00FC107B">
      <w:pPr>
        <w:rPr>
          <w:rFonts w:hint="eastAsia"/>
        </w:rPr>
      </w:pPr>
      <w:r>
        <w:rPr>
          <w:rFonts w:hint="eastAsia"/>
        </w:rPr>
        <w:t>声调标记的位置</w:t>
      </w:r>
    </w:p>
    <w:p w14:paraId="641A93E7" w14:textId="77777777" w:rsidR="00FC107B" w:rsidRDefault="00FC107B">
      <w:pPr>
        <w:rPr>
          <w:rFonts w:hint="eastAsia"/>
        </w:rPr>
      </w:pPr>
      <w:r>
        <w:rPr>
          <w:rFonts w:hint="eastAsia"/>
        </w:rPr>
        <w:t>当一个音节包含多个元音时，声调符号应放在主要元音（即韵腹）之上。如果存在两个或更多的元音，一般规则是：a、o总是作为主要元音，除非它们与e一起出现，此时e为主要元音；i和u同时存在时，则后出现的那个为主要元音。例如，“jiào”中的声调符号就加在“a”上面，而在“xiū”中则是在“u”上面。</w:t>
      </w:r>
    </w:p>
    <w:p w14:paraId="6C599FEE" w14:textId="77777777" w:rsidR="00FC107B" w:rsidRDefault="00FC107B">
      <w:pPr>
        <w:rPr>
          <w:rFonts w:hint="eastAsia"/>
        </w:rPr>
      </w:pPr>
    </w:p>
    <w:p w14:paraId="0FF3E569" w14:textId="77777777" w:rsidR="00FC107B" w:rsidRDefault="00FC107B">
      <w:pPr>
        <w:rPr>
          <w:rFonts w:hint="eastAsia"/>
        </w:rPr>
      </w:pPr>
      <w:r>
        <w:rPr>
          <w:rFonts w:hint="eastAsia"/>
        </w:rPr>
        <w:t>特殊情况处理</w:t>
      </w:r>
    </w:p>
    <w:p w14:paraId="197FB565" w14:textId="77777777" w:rsidR="00FC107B" w:rsidRDefault="00FC107B">
      <w:pPr>
        <w:rPr>
          <w:rFonts w:hint="eastAsia"/>
        </w:rPr>
      </w:pPr>
      <w:r>
        <w:rPr>
          <w:rFonts w:hint="eastAsia"/>
        </w:rPr>
        <w:t>有一些特殊情况需要额外注意。比如，当两个第三声相连时，第一个字读成第二声，如“你好”（nǐ hǎo）。在某些固定词语或成语中，有些字可能会读作轻声，尽管在单独使用时有明确的声调。这些都需要通过多听多练来逐渐掌握。</w:t>
      </w:r>
    </w:p>
    <w:p w14:paraId="724F7675" w14:textId="77777777" w:rsidR="00FC107B" w:rsidRDefault="00FC107B">
      <w:pPr>
        <w:rPr>
          <w:rFonts w:hint="eastAsia"/>
        </w:rPr>
      </w:pPr>
    </w:p>
    <w:p w14:paraId="716145F7" w14:textId="77777777" w:rsidR="00FC107B" w:rsidRDefault="00FC107B">
      <w:pPr>
        <w:rPr>
          <w:rFonts w:hint="eastAsia"/>
        </w:rPr>
      </w:pPr>
      <w:r>
        <w:rPr>
          <w:rFonts w:hint="eastAsia"/>
        </w:rPr>
        <w:t>练习和记忆技巧</w:t>
      </w:r>
    </w:p>
    <w:p w14:paraId="367D44D6" w14:textId="77777777" w:rsidR="00FC107B" w:rsidRDefault="00FC107B">
      <w:pPr>
        <w:rPr>
          <w:rFonts w:hint="eastAsia"/>
        </w:rPr>
      </w:pPr>
      <w:r>
        <w:rPr>
          <w:rFonts w:hint="eastAsia"/>
        </w:rPr>
        <w:t>为了更好地理解和记住声调，学习者可以通过模仿母语者的发音来进行练习。利用录音设备录制自己的发音并与标准发音对比，可以帮助识别并纠正错误。还可以尝试将新学到的词汇编入歌曲或者诗歌之中，这样既增加了趣味性也便于记忆。随着不断地练习，对声调的感觉会越来越敏锐，发音也会更加自然流畅。</w:t>
      </w:r>
    </w:p>
    <w:p w14:paraId="20E876B7" w14:textId="77777777" w:rsidR="00FC107B" w:rsidRDefault="00FC107B">
      <w:pPr>
        <w:rPr>
          <w:rFonts w:hint="eastAsia"/>
        </w:rPr>
      </w:pPr>
    </w:p>
    <w:p w14:paraId="6DB96965" w14:textId="77777777" w:rsidR="00FC107B" w:rsidRDefault="00FC107B">
      <w:pPr>
        <w:rPr>
          <w:rFonts w:hint="eastAsia"/>
        </w:rPr>
      </w:pPr>
      <w:r>
        <w:rPr>
          <w:rFonts w:hint="eastAsia"/>
        </w:rPr>
        <w:t>最后的总结</w:t>
      </w:r>
    </w:p>
    <w:p w14:paraId="6C27EE47" w14:textId="77777777" w:rsidR="00FC107B" w:rsidRDefault="00FC107B">
      <w:pPr>
        <w:rPr>
          <w:rFonts w:hint="eastAsia"/>
        </w:rPr>
      </w:pPr>
      <w:r>
        <w:rPr>
          <w:rFonts w:hint="eastAsia"/>
        </w:rPr>
        <w:t>正确地标注和理解汉语拼音中的声调是学习中文不可或缺的一部分。虽然开始时可能会觉得困难，但通过持续的努力和实践，终能熟练掌握这一技能。希望上述信息能够为汉语学习者提供有益的帮助，并激发大家对语言学习的兴趣。</w:t>
      </w:r>
    </w:p>
    <w:p w14:paraId="693CC03A" w14:textId="77777777" w:rsidR="00FC107B" w:rsidRDefault="00FC107B">
      <w:pPr>
        <w:rPr>
          <w:rFonts w:hint="eastAsia"/>
        </w:rPr>
      </w:pPr>
    </w:p>
    <w:p w14:paraId="60F4272A" w14:textId="77777777" w:rsidR="00FC107B" w:rsidRDefault="00FC10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5DEB3" w14:textId="5AA75852" w:rsidR="007902CB" w:rsidRDefault="007902CB"/>
    <w:sectPr w:rsidR="00790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CB"/>
    <w:rsid w:val="002D0BB4"/>
    <w:rsid w:val="007902CB"/>
    <w:rsid w:val="00FC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DCE21-B25C-4925-9D54-BAED46ED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