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3F947" w14:textId="77777777" w:rsidR="00306C2F" w:rsidRDefault="00306C2F">
      <w:pPr>
        <w:rPr>
          <w:rFonts w:hint="eastAsia"/>
        </w:rPr>
      </w:pPr>
      <w:r>
        <w:rPr>
          <w:rFonts w:hint="eastAsia"/>
        </w:rPr>
        <w:t>拼音空白表格：一种独特而实用的中文学习工具</w:t>
      </w:r>
    </w:p>
    <w:p w14:paraId="0D79D40B" w14:textId="77777777" w:rsidR="00306C2F" w:rsidRDefault="00306C2F">
      <w:pPr>
        <w:rPr>
          <w:rFonts w:hint="eastAsia"/>
        </w:rPr>
      </w:pPr>
      <w:r>
        <w:rPr>
          <w:rFonts w:hint="eastAsia"/>
        </w:rPr>
        <w:t>在汉语教学和学习的过程中，拼音空白表格扮演着一个不可或缺的角色。这种教育工具设计精巧，通过提供一系列没有填充内容的表格框架，让使用者可以自己动手填入相应的拼音，从而加深对汉字发音的记忆。对于初学者来说，这不仅是一种有效的练习方法，也是他们掌握标准普通话发音规则的重要途径。</w:t>
      </w:r>
    </w:p>
    <w:p w14:paraId="4593BBA7" w14:textId="77777777" w:rsidR="00306C2F" w:rsidRDefault="00306C2F">
      <w:pPr>
        <w:rPr>
          <w:rFonts w:hint="eastAsia"/>
        </w:rPr>
      </w:pPr>
    </w:p>
    <w:p w14:paraId="4BDC7AAB" w14:textId="77777777" w:rsidR="00306C2F" w:rsidRDefault="00306C2F">
      <w:pPr>
        <w:rPr>
          <w:rFonts w:hint="eastAsia"/>
        </w:rPr>
      </w:pPr>
      <w:r>
        <w:rPr>
          <w:rFonts w:hint="eastAsia"/>
        </w:rPr>
        <w:t>为什么选择拼音空白表格进行学习？</w:t>
      </w:r>
    </w:p>
    <w:p w14:paraId="2DDEE073" w14:textId="77777777" w:rsidR="00306C2F" w:rsidRDefault="00306C2F">
      <w:pPr>
        <w:rPr>
          <w:rFonts w:hint="eastAsia"/>
        </w:rPr>
      </w:pPr>
      <w:r>
        <w:rPr>
          <w:rFonts w:hint="eastAsia"/>
        </w:rPr>
        <w:t>拼音空白表格之所以受到教师和学生的青睐，是因为它能够满足不同层次学习者的需求。对于小学生或者刚开始接触汉语的外国友人而言，这样的表格可以帮助他们逐步建立起汉字与发音之间的联系；而对于那些想要提高自己语言技能的人来说，则可以通过反复练习来巩固已有的知识，并且发现自身存在的问题。利用这些表格还可以开展多种多样的课堂活动，例如小组竞赛、猜词游戏等，使学习过程变得更加有趣。</w:t>
      </w:r>
    </w:p>
    <w:p w14:paraId="1A858BF9" w14:textId="77777777" w:rsidR="00306C2F" w:rsidRDefault="00306C2F">
      <w:pPr>
        <w:rPr>
          <w:rFonts w:hint="eastAsia"/>
        </w:rPr>
      </w:pPr>
    </w:p>
    <w:p w14:paraId="07892509" w14:textId="77777777" w:rsidR="00306C2F" w:rsidRDefault="00306C2F">
      <w:pPr>
        <w:rPr>
          <w:rFonts w:hint="eastAsia"/>
        </w:rPr>
      </w:pPr>
      <w:r>
        <w:rPr>
          <w:rFonts w:hint="eastAsia"/>
        </w:rPr>
        <w:t>如何有效地使用拼音空白表格？</w:t>
      </w:r>
    </w:p>
    <w:p w14:paraId="355CD677" w14:textId="77777777" w:rsidR="00306C2F" w:rsidRDefault="00306C2F">
      <w:pPr>
        <w:rPr>
          <w:rFonts w:hint="eastAsia"/>
        </w:rPr>
      </w:pPr>
      <w:r>
        <w:rPr>
          <w:rFonts w:hint="eastAsia"/>
        </w:rPr>
        <w:t>为了最大化地发挥拼音空白表格的作用，在使用时需要注意以下几点：确保每个学生都能够清楚地了解任务要求，即准确无误地填写出正确的拼音；鼓励大家积极参与其中，不要害怕犯错误，因为每一次尝试都是进步的机会；老师应该给予及时反馈，指出正确答案的同时也要解释错误原因，帮助学生们更好地理解。也可以将此作为家庭作业布置给学生，让他们可以在家里继续练习。</w:t>
      </w:r>
    </w:p>
    <w:p w14:paraId="1D927765" w14:textId="77777777" w:rsidR="00306C2F" w:rsidRDefault="00306C2F">
      <w:pPr>
        <w:rPr>
          <w:rFonts w:hint="eastAsia"/>
        </w:rPr>
      </w:pPr>
    </w:p>
    <w:p w14:paraId="39B18614" w14:textId="77777777" w:rsidR="00306C2F" w:rsidRDefault="00306C2F">
      <w:pPr>
        <w:rPr>
          <w:rFonts w:hint="eastAsia"/>
        </w:rPr>
      </w:pPr>
      <w:r>
        <w:rPr>
          <w:rFonts w:hint="eastAsia"/>
        </w:rPr>
        <w:t>拼音空白表格在现代教育技术中的应用</w:t>
      </w:r>
    </w:p>
    <w:p w14:paraId="1D7BE976" w14:textId="77777777" w:rsidR="00306C2F" w:rsidRDefault="00306C2F">
      <w:pPr>
        <w:rPr>
          <w:rFonts w:hint="eastAsia"/>
        </w:rPr>
      </w:pPr>
      <w:r>
        <w:rPr>
          <w:rFonts w:hint="eastAsia"/>
        </w:rPr>
        <w:t>随着信息技术的发展，传统的纸质版拼音空白表格逐渐被电子化的产品所取代。现在，许多在线平台和移动应用程序都提供了类似的互动功能，允许用户直接在屏幕上输入拼音。这种方式不仅更加环保，而且还能即时保存学习成果，方便日后复习。一些先进的软件还结合了语音识别技术，能够自动判断发音是否准确，并给出相应评分，为个性化学习提供了可能。</w:t>
      </w:r>
    </w:p>
    <w:p w14:paraId="722F136B" w14:textId="77777777" w:rsidR="00306C2F" w:rsidRDefault="00306C2F">
      <w:pPr>
        <w:rPr>
          <w:rFonts w:hint="eastAsia"/>
        </w:rPr>
      </w:pPr>
    </w:p>
    <w:p w14:paraId="592B37DB" w14:textId="77777777" w:rsidR="00306C2F" w:rsidRDefault="00306C2F">
      <w:pPr>
        <w:rPr>
          <w:rFonts w:hint="eastAsia"/>
        </w:rPr>
      </w:pPr>
      <w:r>
        <w:rPr>
          <w:rFonts w:hint="eastAsia"/>
        </w:rPr>
        <w:t>最后的总结</w:t>
      </w:r>
    </w:p>
    <w:p w14:paraId="22499DF6" w14:textId="77777777" w:rsidR="00306C2F" w:rsidRDefault="00306C2F">
      <w:pPr>
        <w:rPr>
          <w:rFonts w:hint="eastAsia"/>
        </w:rPr>
      </w:pPr>
      <w:r>
        <w:rPr>
          <w:rFonts w:hint="eastAsia"/>
        </w:rPr>
        <w:t>拼音空白表格无论是在形式上还是内容上都展现出了其独特的魅力。它不仅仅是一份简单的练习材料，更是连接文字与声音桥梁的一部分。通过不断地实践探索，相信每一位汉语爱好者都能从中受益匪浅，找到适合自己的学习之道。</w:t>
      </w:r>
    </w:p>
    <w:p w14:paraId="4154AD58" w14:textId="77777777" w:rsidR="00306C2F" w:rsidRDefault="00306C2F">
      <w:pPr>
        <w:rPr>
          <w:rFonts w:hint="eastAsia"/>
        </w:rPr>
      </w:pPr>
    </w:p>
    <w:p w14:paraId="347961DF" w14:textId="77777777" w:rsidR="00306C2F" w:rsidRDefault="00306C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7BF9F2" w14:textId="688AEB7F" w:rsidR="00AD2C64" w:rsidRDefault="00AD2C64"/>
    <w:sectPr w:rsidR="00AD2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64"/>
    <w:rsid w:val="002D0BB4"/>
    <w:rsid w:val="00306C2F"/>
    <w:rsid w:val="00AD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14933-7968-472D-83D0-14A8F7AE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