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C5B2" w14:textId="77777777" w:rsidR="00540330" w:rsidRDefault="00540330">
      <w:pPr>
        <w:rPr>
          <w:rFonts w:hint="eastAsia"/>
        </w:rPr>
      </w:pPr>
      <w:r>
        <w:rPr>
          <w:rFonts w:hint="eastAsia"/>
        </w:rPr>
        <w:t>Qiánkè（掮客的拼音）</w:t>
      </w:r>
    </w:p>
    <w:p w14:paraId="7213CB37" w14:textId="77777777" w:rsidR="00540330" w:rsidRDefault="00540330">
      <w:pPr>
        <w:rPr>
          <w:rFonts w:hint="eastAsia"/>
        </w:rPr>
      </w:pPr>
      <w:r>
        <w:rPr>
          <w:rFonts w:hint="eastAsia"/>
        </w:rPr>
        <w:t>在汉语中，“掮客”一词有着特定的历史背景和文化内涵。它并非源自古汉语，而是近代以来随着市场经济的发展逐渐形成的商业术语。这个词汇在口语和书面语中都有使用，尤其是在描述某些类型的中间人或中介服务时。在深入探讨“掮客”的概念之前，我们先来了解一下这个词的构成。"掮"字读作 qián，而"客"则读作 kè，合起来就是 qián kè。</w:t>
      </w:r>
    </w:p>
    <w:p w14:paraId="3BAB0E5B" w14:textId="77777777" w:rsidR="00540330" w:rsidRDefault="00540330">
      <w:pPr>
        <w:rPr>
          <w:rFonts w:hint="eastAsia"/>
        </w:rPr>
      </w:pPr>
    </w:p>
    <w:p w14:paraId="785B81E5" w14:textId="77777777" w:rsidR="00540330" w:rsidRDefault="00540330">
      <w:pPr>
        <w:rPr>
          <w:rFonts w:hint="eastAsia"/>
        </w:rPr>
      </w:pPr>
      <w:r>
        <w:rPr>
          <w:rFonts w:hint="eastAsia"/>
        </w:rPr>
        <w:t>历史起源与演变</w:t>
      </w:r>
    </w:p>
    <w:p w14:paraId="60CC61C9" w14:textId="77777777" w:rsidR="00540330" w:rsidRDefault="00540330">
      <w:pPr>
        <w:rPr>
          <w:rFonts w:hint="eastAsia"/>
        </w:rPr>
      </w:pPr>
      <w:r>
        <w:rPr>
          <w:rFonts w:hint="eastAsia"/>
        </w:rPr>
        <w:t>“掮客”这个词最早出现于19世纪末到20世纪初，当时中国正处于社会转型期，传统的经济模式正在向现代市场体系转变。在这个过程中，出现了各种各样的交易活动，而为了促成这些交易，就需要有人作为中间人来协调买卖双方的利益关系。这些人因为经常帮助他人搬运货物或者代理销售商品，因此被形象地称为“掮客”。随着时间的推移，这一称谓也逐渐扩展到了其他领域，比如金融、房地产等。</w:t>
      </w:r>
    </w:p>
    <w:p w14:paraId="20E5259C" w14:textId="77777777" w:rsidR="00540330" w:rsidRDefault="00540330">
      <w:pPr>
        <w:rPr>
          <w:rFonts w:hint="eastAsia"/>
        </w:rPr>
      </w:pPr>
    </w:p>
    <w:p w14:paraId="6EE7C2E3" w14:textId="77777777" w:rsidR="00540330" w:rsidRDefault="00540330">
      <w:pPr>
        <w:rPr>
          <w:rFonts w:hint="eastAsia"/>
        </w:rPr>
      </w:pPr>
      <w:r>
        <w:rPr>
          <w:rFonts w:hint="eastAsia"/>
        </w:rPr>
        <w:t>职业特点与职能</w:t>
      </w:r>
    </w:p>
    <w:p w14:paraId="5B6896C6" w14:textId="77777777" w:rsidR="00540330" w:rsidRDefault="00540330">
      <w:pPr>
        <w:rPr>
          <w:rFonts w:hint="eastAsia"/>
        </w:rPr>
      </w:pPr>
      <w:r>
        <w:rPr>
          <w:rFonts w:hint="eastAsia"/>
        </w:rPr>
        <w:t>作为一个非正式的职业角色，掮客主要活跃于需要信息不对称才能获利的市场环境中。他们利用自己掌握的信息优势以及人际关系网络，在买家和卖家之间搭建沟通桥梁，从而赚取佣金或其他形式的好处费。掮客的工作不仅限于简单的介绍业务，还包括评估产品价值、协商价格条款、处理合同细节等多个方面。然而，由于缺乏明确的职业规范和法律约束，这个行业也存在一些灰色地带，部分不良从业者可能会采取不正当手段谋取私利。</w:t>
      </w:r>
    </w:p>
    <w:p w14:paraId="31FF4E2B" w14:textId="77777777" w:rsidR="00540330" w:rsidRDefault="00540330">
      <w:pPr>
        <w:rPr>
          <w:rFonts w:hint="eastAsia"/>
        </w:rPr>
      </w:pPr>
    </w:p>
    <w:p w14:paraId="3A8CE8BC" w14:textId="77777777" w:rsidR="00540330" w:rsidRDefault="00540330">
      <w:pPr>
        <w:rPr>
          <w:rFonts w:hint="eastAsia"/>
        </w:rPr>
      </w:pPr>
      <w:r>
        <w:rPr>
          <w:rFonts w:hint="eastAsia"/>
        </w:rPr>
        <w:t>社会影响与公众认知</w:t>
      </w:r>
    </w:p>
    <w:p w14:paraId="5CFB9CCA" w14:textId="77777777" w:rsidR="00540330" w:rsidRDefault="00540330">
      <w:pPr>
        <w:rPr>
          <w:rFonts w:hint="eastAsia"/>
        </w:rPr>
      </w:pPr>
      <w:r>
        <w:rPr>
          <w:rFonts w:hint="eastAsia"/>
        </w:rPr>
        <w:t>尽管掮客在促进市场流通方面发挥了积极作用，但其行为方式和社会形象却褒贬不一。一方面，他们有效地减少了交易成本，提高了资源配置效率；另一方面，由于行业门槛较低且监管缺失，导致了市场上鱼龙混杂的现象。近年来，随着法律法规日益完善和技术进步带来的透明度增加，传统意义上的掮客作用正在减弱，更多专业化的中介机构和服务平台应运而生。不过，在某些特定领域内，例如艺术品收藏、古董交易等领域，经验丰富且信誉良好的掮客仍然扮演着不可或缺的角色。</w:t>
      </w:r>
    </w:p>
    <w:p w14:paraId="0843F92F" w14:textId="77777777" w:rsidR="00540330" w:rsidRDefault="00540330">
      <w:pPr>
        <w:rPr>
          <w:rFonts w:hint="eastAsia"/>
        </w:rPr>
      </w:pPr>
    </w:p>
    <w:p w14:paraId="53A40F29" w14:textId="77777777" w:rsidR="00540330" w:rsidRDefault="00540330">
      <w:pPr>
        <w:rPr>
          <w:rFonts w:hint="eastAsia"/>
        </w:rPr>
      </w:pPr>
      <w:r>
        <w:rPr>
          <w:rFonts w:hint="eastAsia"/>
        </w:rPr>
        <w:t>未来发展趋势</w:t>
      </w:r>
    </w:p>
    <w:p w14:paraId="732CF36F" w14:textId="77777777" w:rsidR="00540330" w:rsidRDefault="00540330">
      <w:pPr>
        <w:rPr>
          <w:rFonts w:hint="eastAsia"/>
        </w:rPr>
      </w:pPr>
      <w:r>
        <w:rPr>
          <w:rFonts w:hint="eastAsia"/>
        </w:rPr>
        <w:t>展望未来，随着互联网技术的快速发展以及消费者对品质和服务要求的不断提高，传统的掮客模式将面临巨大挑战。新型电商平台不仅提供了更加便捷高效的交易平台，还通过大数据分析、智能匹配等功能进一步降低了信息壁垒。对于想要在这个新时代继续生存下来的掮客来说，转型升级成为必然选择。他们需要不断提升自身的专业知识水平和服务质量，建立良好的品牌信誉，并积极探索线上线下相结合的新商业模式。只有这样，才能在激烈的市场竞争中找到属于自己的一席之地。</w:t>
      </w:r>
    </w:p>
    <w:p w14:paraId="45F8EDE9" w14:textId="77777777" w:rsidR="00540330" w:rsidRDefault="00540330">
      <w:pPr>
        <w:rPr>
          <w:rFonts w:hint="eastAsia"/>
        </w:rPr>
      </w:pPr>
    </w:p>
    <w:p w14:paraId="1CAF1337" w14:textId="77777777" w:rsidR="00540330" w:rsidRDefault="00540330">
      <w:pPr>
        <w:rPr>
          <w:rFonts w:hint="eastAsia"/>
        </w:rPr>
      </w:pPr>
      <w:r>
        <w:rPr>
          <w:rFonts w:hint="eastAsia"/>
        </w:rPr>
        <w:t>本文是由每日作文网(2345lzwz.com)为大家创作</w:t>
      </w:r>
    </w:p>
    <w:p w14:paraId="4340F71C" w14:textId="79CBDB75" w:rsidR="00F0795D" w:rsidRDefault="00F0795D"/>
    <w:sectPr w:rsidR="00F07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5D"/>
    <w:rsid w:val="002D0BB4"/>
    <w:rsid w:val="00540330"/>
    <w:rsid w:val="00F0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7922-3CA5-46CB-81C4-8B44148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95D"/>
    <w:rPr>
      <w:rFonts w:cstheme="majorBidi"/>
      <w:color w:val="2F5496" w:themeColor="accent1" w:themeShade="BF"/>
      <w:sz w:val="28"/>
      <w:szCs w:val="28"/>
    </w:rPr>
  </w:style>
  <w:style w:type="character" w:customStyle="1" w:styleId="50">
    <w:name w:val="标题 5 字符"/>
    <w:basedOn w:val="a0"/>
    <w:link w:val="5"/>
    <w:uiPriority w:val="9"/>
    <w:semiHidden/>
    <w:rsid w:val="00F0795D"/>
    <w:rPr>
      <w:rFonts w:cstheme="majorBidi"/>
      <w:color w:val="2F5496" w:themeColor="accent1" w:themeShade="BF"/>
      <w:sz w:val="24"/>
    </w:rPr>
  </w:style>
  <w:style w:type="character" w:customStyle="1" w:styleId="60">
    <w:name w:val="标题 6 字符"/>
    <w:basedOn w:val="a0"/>
    <w:link w:val="6"/>
    <w:uiPriority w:val="9"/>
    <w:semiHidden/>
    <w:rsid w:val="00F0795D"/>
    <w:rPr>
      <w:rFonts w:cstheme="majorBidi"/>
      <w:b/>
      <w:bCs/>
      <w:color w:val="2F5496" w:themeColor="accent1" w:themeShade="BF"/>
    </w:rPr>
  </w:style>
  <w:style w:type="character" w:customStyle="1" w:styleId="70">
    <w:name w:val="标题 7 字符"/>
    <w:basedOn w:val="a0"/>
    <w:link w:val="7"/>
    <w:uiPriority w:val="9"/>
    <w:semiHidden/>
    <w:rsid w:val="00F0795D"/>
    <w:rPr>
      <w:rFonts w:cstheme="majorBidi"/>
      <w:b/>
      <w:bCs/>
      <w:color w:val="595959" w:themeColor="text1" w:themeTint="A6"/>
    </w:rPr>
  </w:style>
  <w:style w:type="character" w:customStyle="1" w:styleId="80">
    <w:name w:val="标题 8 字符"/>
    <w:basedOn w:val="a0"/>
    <w:link w:val="8"/>
    <w:uiPriority w:val="9"/>
    <w:semiHidden/>
    <w:rsid w:val="00F0795D"/>
    <w:rPr>
      <w:rFonts w:cstheme="majorBidi"/>
      <w:color w:val="595959" w:themeColor="text1" w:themeTint="A6"/>
    </w:rPr>
  </w:style>
  <w:style w:type="character" w:customStyle="1" w:styleId="90">
    <w:name w:val="标题 9 字符"/>
    <w:basedOn w:val="a0"/>
    <w:link w:val="9"/>
    <w:uiPriority w:val="9"/>
    <w:semiHidden/>
    <w:rsid w:val="00F0795D"/>
    <w:rPr>
      <w:rFonts w:eastAsiaTheme="majorEastAsia" w:cstheme="majorBidi"/>
      <w:color w:val="595959" w:themeColor="text1" w:themeTint="A6"/>
    </w:rPr>
  </w:style>
  <w:style w:type="paragraph" w:styleId="a3">
    <w:name w:val="Title"/>
    <w:basedOn w:val="a"/>
    <w:next w:val="a"/>
    <w:link w:val="a4"/>
    <w:uiPriority w:val="10"/>
    <w:qFormat/>
    <w:rsid w:val="00F07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5D"/>
    <w:pPr>
      <w:spacing w:before="160"/>
      <w:jc w:val="center"/>
    </w:pPr>
    <w:rPr>
      <w:i/>
      <w:iCs/>
      <w:color w:val="404040" w:themeColor="text1" w:themeTint="BF"/>
    </w:rPr>
  </w:style>
  <w:style w:type="character" w:customStyle="1" w:styleId="a8">
    <w:name w:val="引用 字符"/>
    <w:basedOn w:val="a0"/>
    <w:link w:val="a7"/>
    <w:uiPriority w:val="29"/>
    <w:rsid w:val="00F0795D"/>
    <w:rPr>
      <w:i/>
      <w:iCs/>
      <w:color w:val="404040" w:themeColor="text1" w:themeTint="BF"/>
    </w:rPr>
  </w:style>
  <w:style w:type="paragraph" w:styleId="a9">
    <w:name w:val="List Paragraph"/>
    <w:basedOn w:val="a"/>
    <w:uiPriority w:val="34"/>
    <w:qFormat/>
    <w:rsid w:val="00F0795D"/>
    <w:pPr>
      <w:ind w:left="720"/>
      <w:contextualSpacing/>
    </w:pPr>
  </w:style>
  <w:style w:type="character" w:styleId="aa">
    <w:name w:val="Intense Emphasis"/>
    <w:basedOn w:val="a0"/>
    <w:uiPriority w:val="21"/>
    <w:qFormat/>
    <w:rsid w:val="00F0795D"/>
    <w:rPr>
      <w:i/>
      <w:iCs/>
      <w:color w:val="2F5496" w:themeColor="accent1" w:themeShade="BF"/>
    </w:rPr>
  </w:style>
  <w:style w:type="paragraph" w:styleId="ab">
    <w:name w:val="Intense Quote"/>
    <w:basedOn w:val="a"/>
    <w:next w:val="a"/>
    <w:link w:val="ac"/>
    <w:uiPriority w:val="30"/>
    <w:qFormat/>
    <w:rsid w:val="00F07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95D"/>
    <w:rPr>
      <w:i/>
      <w:iCs/>
      <w:color w:val="2F5496" w:themeColor="accent1" w:themeShade="BF"/>
    </w:rPr>
  </w:style>
  <w:style w:type="character" w:styleId="ad">
    <w:name w:val="Intense Reference"/>
    <w:basedOn w:val="a0"/>
    <w:uiPriority w:val="32"/>
    <w:qFormat/>
    <w:rsid w:val="00F07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