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306E" w14:textId="77777777" w:rsidR="00F5161F" w:rsidRDefault="00F5161F">
      <w:pPr>
        <w:rPr>
          <w:rFonts w:hint="eastAsia"/>
        </w:rPr>
      </w:pPr>
      <w:r>
        <w:rPr>
          <w:rFonts w:hint="eastAsia"/>
        </w:rPr>
        <w:t>揳入的意思和拼音</w:t>
      </w:r>
    </w:p>
    <w:p w14:paraId="1381ED75" w14:textId="77777777" w:rsidR="00F5161F" w:rsidRDefault="00F5161F">
      <w:pPr>
        <w:rPr>
          <w:rFonts w:hint="eastAsia"/>
        </w:rPr>
      </w:pPr>
      <w:r>
        <w:rPr>
          <w:rFonts w:hint="eastAsia"/>
        </w:rPr>
        <w:t>在汉语中，“揳入”是一个动词，它的拼音是“xiē rù”。这个词语形象地描绘了一种动作，即某物体通过施加一定的力量被插入或嵌入到另一个物体之中。在实际应用中，它常常用来形容一种较为紧密的连接方式，比如木工将榫头揳入卯眼中，或者是在文学创作中描述一个角色或情节突然闯入某个场景。这个词汇不仅限于物理上的介入，在抽象意义上也可以指代新的元素融入既有体系。</w:t>
      </w:r>
    </w:p>
    <w:p w14:paraId="00A161BB" w14:textId="77777777" w:rsidR="00F5161F" w:rsidRDefault="00F5161F">
      <w:pPr>
        <w:rPr>
          <w:rFonts w:hint="eastAsia"/>
        </w:rPr>
      </w:pPr>
    </w:p>
    <w:p w14:paraId="08A9D50F" w14:textId="77777777" w:rsidR="00F5161F" w:rsidRDefault="00F5161F">
      <w:pPr>
        <w:rPr>
          <w:rFonts w:hint="eastAsia"/>
        </w:rPr>
      </w:pPr>
      <w:r>
        <w:rPr>
          <w:rFonts w:hint="eastAsia"/>
        </w:rPr>
        <w:t>楔子：从古代工具到现代成语</w:t>
      </w:r>
    </w:p>
    <w:p w14:paraId="661913B5" w14:textId="77777777" w:rsidR="00F5161F" w:rsidRDefault="00F5161F">
      <w:pPr>
        <w:rPr>
          <w:rFonts w:hint="eastAsia"/>
        </w:rPr>
      </w:pPr>
      <w:r>
        <w:rPr>
          <w:rFonts w:hint="eastAsia"/>
        </w:rPr>
        <w:t>“揳入”的概念可以追溯到古代的建筑和家具制造技术。中国古代工匠使用一种称为楔子的简单机械，这种木制或金属制的斜面工具用于扩大裂缝、紧固结构或是作为榫卯接合的一部分。楔子的设计原理基于杠杆作用，使得较小的力量能够产生较大的效果。随着时间的推移，楔子的形象及其功能逐渐融入了语言表达，形成了诸如“楔而不舍”这样的成语，意指坚持不懈的努力，如同楔子一旦揳入便不会轻易松动。</w:t>
      </w:r>
    </w:p>
    <w:p w14:paraId="45D6A508" w14:textId="77777777" w:rsidR="00F5161F" w:rsidRDefault="00F5161F">
      <w:pPr>
        <w:rPr>
          <w:rFonts w:hint="eastAsia"/>
        </w:rPr>
      </w:pPr>
    </w:p>
    <w:p w14:paraId="6CE5DFBF" w14:textId="77777777" w:rsidR="00F5161F" w:rsidRDefault="00F5161F">
      <w:pPr>
        <w:rPr>
          <w:rFonts w:hint="eastAsia"/>
        </w:rPr>
      </w:pPr>
      <w:r>
        <w:rPr>
          <w:rFonts w:hint="eastAsia"/>
        </w:rPr>
        <w:t>生活中的楔入现象</w:t>
      </w:r>
    </w:p>
    <w:p w14:paraId="088E2C45" w14:textId="77777777" w:rsidR="00F5161F" w:rsidRDefault="00F5161F">
      <w:pPr>
        <w:rPr>
          <w:rFonts w:hint="eastAsia"/>
        </w:rPr>
      </w:pPr>
      <w:r>
        <w:rPr>
          <w:rFonts w:hint="eastAsia"/>
        </w:rPr>
        <w:t>在日常生活中，我们不难发现“揳入”的实例。例如，在家庭装修时，工人可能会用锤子将钉子揳入墙壁以挂画框；又或者是在体育运动中，运动员利用瞬间爆发力将自己的身体揳入对手防线之间。楔入的概念也出现在生物学领域，如某些植物种子依靠尖锐的一端揳入土壤来确保萌发时的稳定性。而在社会学角度，“揳入”可以用来比喻新观念、新技术对传统模式的冲击与融合。</w:t>
      </w:r>
    </w:p>
    <w:p w14:paraId="610A494E" w14:textId="77777777" w:rsidR="00F5161F" w:rsidRDefault="00F5161F">
      <w:pPr>
        <w:rPr>
          <w:rFonts w:hint="eastAsia"/>
        </w:rPr>
      </w:pPr>
    </w:p>
    <w:p w14:paraId="573E4559" w14:textId="77777777" w:rsidR="00F5161F" w:rsidRDefault="00F5161F">
      <w:pPr>
        <w:rPr>
          <w:rFonts w:hint="eastAsia"/>
        </w:rPr>
      </w:pPr>
      <w:r>
        <w:rPr>
          <w:rFonts w:hint="eastAsia"/>
        </w:rPr>
        <w:t>文学艺术里的楔入</w:t>
      </w:r>
    </w:p>
    <w:p w14:paraId="4A190BD4" w14:textId="77777777" w:rsidR="00F5161F" w:rsidRDefault="00F5161F">
      <w:pPr>
        <w:rPr>
          <w:rFonts w:hint="eastAsia"/>
        </w:rPr>
      </w:pPr>
      <w:r>
        <w:rPr>
          <w:rFonts w:hint="eastAsia"/>
        </w:rPr>
        <w:t>文学作品和电影剧本里，“揳入”常作为一种叙事手法出现。作者可能安排一个突发事件或新人物楔入故事主线，从而改变原有的发展轨迹，增加戏剧冲突。这样的手法可以有效地吸引读者或观众的注意力，并为后续情节埋下伏笔。在视觉艺术中，艺术家也可能采用类似的方法，通过画面中突兀但富有深意的对象楔入来传达特定的信息或情感，引发观者的思考。</w:t>
      </w:r>
    </w:p>
    <w:p w14:paraId="7B435958" w14:textId="77777777" w:rsidR="00F5161F" w:rsidRDefault="00F5161F">
      <w:pPr>
        <w:rPr>
          <w:rFonts w:hint="eastAsia"/>
        </w:rPr>
      </w:pPr>
    </w:p>
    <w:p w14:paraId="400D268E" w14:textId="77777777" w:rsidR="00F5161F" w:rsidRDefault="00F5161F">
      <w:pPr>
        <w:rPr>
          <w:rFonts w:hint="eastAsia"/>
        </w:rPr>
      </w:pPr>
      <w:r>
        <w:rPr>
          <w:rFonts w:hint="eastAsia"/>
        </w:rPr>
        <w:t>楔入与创新思维</w:t>
      </w:r>
    </w:p>
    <w:p w14:paraId="239C4963" w14:textId="77777777" w:rsidR="00F5161F" w:rsidRDefault="00F5161F">
      <w:pPr>
        <w:rPr>
          <w:rFonts w:hint="eastAsia"/>
        </w:rPr>
      </w:pPr>
      <w:r>
        <w:rPr>
          <w:rFonts w:hint="eastAsia"/>
        </w:rPr>
        <w:t>在商业和科技界，“揳入”同样有着重要意义。新产品或服务要想在市场上获得一席之地，往往需要找到独特的切入点，也就是楔入市场的机会。创业者们不断探索那些尚未被充分满足的需求点，然后巧妙地将自己的解决方案揳入其中，以此打破现有格局，开辟新的发展空间。这种思维方式强调的是创新和突破常规的能力，对于推动社会进步具有不可忽视的作用。</w:t>
      </w:r>
    </w:p>
    <w:p w14:paraId="5D6A248B" w14:textId="77777777" w:rsidR="00F5161F" w:rsidRDefault="00F5161F">
      <w:pPr>
        <w:rPr>
          <w:rFonts w:hint="eastAsia"/>
        </w:rPr>
      </w:pPr>
    </w:p>
    <w:p w14:paraId="08DA5A7C" w14:textId="77777777" w:rsidR="00F5161F" w:rsidRDefault="00F5161F">
      <w:pPr>
        <w:rPr>
          <w:rFonts w:hint="eastAsia"/>
        </w:rPr>
      </w:pPr>
      <w:r>
        <w:rPr>
          <w:rFonts w:hint="eastAsia"/>
        </w:rPr>
        <w:t>最后的总结</w:t>
      </w:r>
    </w:p>
    <w:p w14:paraId="56B07D36" w14:textId="77777777" w:rsidR="00F5161F" w:rsidRDefault="00F5161F">
      <w:pPr>
        <w:rPr>
          <w:rFonts w:hint="eastAsia"/>
        </w:rPr>
      </w:pPr>
      <w:r>
        <w:rPr>
          <w:rFonts w:hint="eastAsia"/>
        </w:rPr>
        <w:t>无论是具体还是抽象的意义，“揳入”这个词都承载着丰富的内涵。它不仅是物理世界中的一种常见行为，更是一种广泛存在于各个领域的现象。从古老的技术传承到现代的语言运用，从日常生活的小细节到宏观的社会变迁，“揳入”无处不在地影响着我们的认知和实践。理解并善于运用“揳入”的理念，可以帮助我们在不同的情境下更好地解决问题，实现目标。</w:t>
      </w:r>
    </w:p>
    <w:p w14:paraId="2C107B0D" w14:textId="77777777" w:rsidR="00F5161F" w:rsidRDefault="00F5161F">
      <w:pPr>
        <w:rPr>
          <w:rFonts w:hint="eastAsia"/>
        </w:rPr>
      </w:pPr>
    </w:p>
    <w:p w14:paraId="26C16092" w14:textId="77777777" w:rsidR="00F5161F" w:rsidRDefault="00F51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EBE46" w14:textId="0F4D6250" w:rsidR="0067224F" w:rsidRDefault="0067224F"/>
    <w:sectPr w:rsidR="0067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4F"/>
    <w:rsid w:val="002D0BB4"/>
    <w:rsid w:val="0067224F"/>
    <w:rsid w:val="00F5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0808-7F81-4ADE-B2A8-BDF94C1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