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4E38" w14:textId="77777777" w:rsidR="00AB5E39" w:rsidRDefault="00AB5E39">
      <w:pPr>
        <w:rPr>
          <w:rFonts w:hint="eastAsia"/>
        </w:rPr>
      </w:pPr>
      <w:r>
        <w:rPr>
          <w:rFonts w:hint="eastAsia"/>
        </w:rPr>
        <w:t>普通话绕口令带的拼音：语言的趣味挑战</w:t>
      </w:r>
    </w:p>
    <w:p w14:paraId="02ED8DF5" w14:textId="77777777" w:rsidR="00AB5E39" w:rsidRDefault="00AB5E39">
      <w:pPr>
        <w:rPr>
          <w:rFonts w:hint="eastAsia"/>
        </w:rPr>
      </w:pPr>
      <w:r>
        <w:rPr>
          <w:rFonts w:hint="eastAsia"/>
        </w:rPr>
        <w:t>绕口令，这个充满乐趣的语言游戏，在中国的文化中占有独特的位置。它不仅是对发音准确度的一种考验，也是人们休闲娱乐的好方式。当普通话与拼音相结合时，绕口令变得更加生动有趣，同时也为学习中文的人提供了一个绝佳的练习机会。通过反复诵读这些带有拼音标注的绕口令，学习者可以更好地掌握汉语拼音系统，提高自己的发音技巧。</w:t>
      </w:r>
    </w:p>
    <w:p w14:paraId="331DAF57" w14:textId="77777777" w:rsidR="00AB5E39" w:rsidRDefault="00AB5E39">
      <w:pPr>
        <w:rPr>
          <w:rFonts w:hint="eastAsia"/>
        </w:rPr>
      </w:pPr>
    </w:p>
    <w:p w14:paraId="685149BD" w14:textId="77777777" w:rsidR="00AB5E39" w:rsidRDefault="00AB5E39">
      <w:pPr>
        <w:rPr>
          <w:rFonts w:hint="eastAsia"/>
        </w:rPr>
      </w:pPr>
      <w:r>
        <w:rPr>
          <w:rFonts w:hint="eastAsia"/>
        </w:rPr>
        <w:t>什么是绕口令？</w:t>
      </w:r>
    </w:p>
    <w:p w14:paraId="249A967C" w14:textId="77777777" w:rsidR="00AB5E39" w:rsidRDefault="00AB5E39">
      <w:pPr>
        <w:rPr>
          <w:rFonts w:hint="eastAsia"/>
        </w:rPr>
      </w:pPr>
      <w:r>
        <w:rPr>
          <w:rFonts w:hint="eastAsia"/>
        </w:rPr>
        <w:t>绕口令是一种用快速、连贯的方式说出一系列相似或难发的音节的游戏。这些句子通常由一些发音相近但又不同的词语组成，要求朗读者在尽量快的速度下保持正确的发音。例如，“四是四，十是十，十四是十四，四十是四十”，这句话就是用来区分“s”和“sh”的发音，对于非母语者来说是个不小的挑战。而拼音则帮助我们更清楚地看到每个字的发音，如“sì shì sì, shí shì shí, shísì shì shísì, sìshí shì sìshí”。这样的练习可以帮助人们更加精准地发音。</w:t>
      </w:r>
    </w:p>
    <w:p w14:paraId="67E913B0" w14:textId="77777777" w:rsidR="00AB5E39" w:rsidRDefault="00AB5E39">
      <w:pPr>
        <w:rPr>
          <w:rFonts w:hint="eastAsia"/>
        </w:rPr>
      </w:pPr>
    </w:p>
    <w:p w14:paraId="227F719A" w14:textId="77777777" w:rsidR="00AB5E39" w:rsidRDefault="00AB5E39">
      <w:pPr>
        <w:rPr>
          <w:rFonts w:hint="eastAsia"/>
        </w:rPr>
      </w:pPr>
      <w:r>
        <w:rPr>
          <w:rFonts w:hint="eastAsia"/>
        </w:rPr>
        <w:t>为什么使用拼音？</w:t>
      </w:r>
    </w:p>
    <w:p w14:paraId="4BEB988F" w14:textId="77777777" w:rsidR="00AB5E39" w:rsidRDefault="00AB5E39">
      <w:pPr>
        <w:rPr>
          <w:rFonts w:hint="eastAsia"/>
        </w:rPr>
      </w:pPr>
      <w:r>
        <w:rPr>
          <w:rFonts w:hint="eastAsia"/>
        </w:rPr>
        <w:t>汉语拼音是中华人民共和国于1958年正式公布的一套拉丁字母拼写法，用于表示汉字的读音。它极大地简化了汉字的学习过程，并且成为了国际上教授中文的标准工具之一。对于初学者而言，拼音就像是一个桥梁，连接着他们熟悉的字母体系和陌生的汉字世界。在学习绕口令的过程中，拼音的存在使得每一个音节都变得可视化，有助于学习者理解并模仿正确的发音模式。比如，著名的绕口令“吃葡萄不吐葡萄皮”，其拼音为“chī pútáo bù tǔ pútáo pí”，清晰地标明了每个字的发音，使练习更加高效。</w:t>
      </w:r>
    </w:p>
    <w:p w14:paraId="027A819E" w14:textId="77777777" w:rsidR="00AB5E39" w:rsidRDefault="00AB5E39">
      <w:pPr>
        <w:rPr>
          <w:rFonts w:hint="eastAsia"/>
        </w:rPr>
      </w:pPr>
    </w:p>
    <w:p w14:paraId="7E42C0DE" w14:textId="77777777" w:rsidR="00AB5E39" w:rsidRDefault="00AB5E39">
      <w:pPr>
        <w:rPr>
          <w:rFonts w:hint="eastAsia"/>
        </w:rPr>
      </w:pPr>
      <w:r>
        <w:rPr>
          <w:rFonts w:hint="eastAsia"/>
        </w:rPr>
        <w:t>绕口令带来的好处</w:t>
      </w:r>
    </w:p>
    <w:p w14:paraId="7B735C77" w14:textId="77777777" w:rsidR="00AB5E39" w:rsidRDefault="00AB5E39">
      <w:pPr>
        <w:rPr>
          <w:rFonts w:hint="eastAsia"/>
        </w:rPr>
      </w:pPr>
      <w:r>
        <w:rPr>
          <w:rFonts w:hint="eastAsia"/>
        </w:rPr>
        <w:t>除了作为语言学习的辅助工具外，绕口令还有许多其他的好处。它们能够锻炼口腔肌肉，改善发音器官的灵活性；同时也能增强记忆力，因为记忆绕口令的过程本身就是一种很好的脑力训练。由于绕口令往往包含幽默元素，因此它们还可以增进人们的交流能力，让人们在轻松愉快的氛围中分享语言的魅力。例如，绕口令“黑化肥会发灰，灰化肥会发黑”，即“hēi huà féi huì fā huī, huī huà féi huì fā hēi”，不仅让人忍俊不禁，而且在不断重复的过程中，也增强了使用者对汉语声调的理解。</w:t>
      </w:r>
    </w:p>
    <w:p w14:paraId="4573E7BE" w14:textId="77777777" w:rsidR="00AB5E39" w:rsidRDefault="00AB5E39">
      <w:pPr>
        <w:rPr>
          <w:rFonts w:hint="eastAsia"/>
        </w:rPr>
      </w:pPr>
    </w:p>
    <w:p w14:paraId="0B3ED79C" w14:textId="77777777" w:rsidR="00AB5E39" w:rsidRDefault="00AB5E39">
      <w:pPr>
        <w:rPr>
          <w:rFonts w:hint="eastAsia"/>
        </w:rPr>
      </w:pPr>
      <w:r>
        <w:rPr>
          <w:rFonts w:hint="eastAsia"/>
        </w:rPr>
        <w:t>如何利用绕口令进行语言学习</w:t>
      </w:r>
    </w:p>
    <w:p w14:paraId="389158AC" w14:textId="77777777" w:rsidR="00AB5E39" w:rsidRDefault="00AB5E39">
      <w:pPr>
        <w:rPr>
          <w:rFonts w:hint="eastAsia"/>
        </w:rPr>
      </w:pPr>
      <w:r>
        <w:rPr>
          <w:rFonts w:hint="eastAsia"/>
        </w:rPr>
        <w:t>要有效地利用绕口令来提升普通话水平，首先需要选择适合自己当前水平的绕口令开始练习。可以从简单的开始，逐渐过渡到更复杂的内容。要注意发音的准确性，可以通过录音回放来检查自己的发音是否标准。坚持每天练习，哪怕只是几分钟的时间，日积月累，你会发现自己的发音有了显著的进步。绕口令不仅是语言学习的好帮手，也是中国文化的一个有趣组成部分，值得每个人去探索和享受。</w:t>
      </w:r>
    </w:p>
    <w:p w14:paraId="139B7DF7" w14:textId="77777777" w:rsidR="00AB5E39" w:rsidRDefault="00AB5E39">
      <w:pPr>
        <w:rPr>
          <w:rFonts w:hint="eastAsia"/>
        </w:rPr>
      </w:pPr>
    </w:p>
    <w:p w14:paraId="531F06BB" w14:textId="77777777" w:rsidR="00AB5E39" w:rsidRDefault="00AB5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DA7D5" w14:textId="4F3C308A" w:rsidR="00DC3310" w:rsidRDefault="00DC3310"/>
    <w:sectPr w:rsidR="00DC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10"/>
    <w:rsid w:val="002D0BB4"/>
    <w:rsid w:val="00AB5E39"/>
    <w:rsid w:val="00D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ABEC4-6DBA-4D7C-BCA2-7A64AD9F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