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2C4D" w14:textId="77777777" w:rsidR="00C6187A" w:rsidRDefault="00C6187A">
      <w:pPr>
        <w:rPr>
          <w:rFonts w:hint="eastAsia"/>
        </w:rPr>
      </w:pPr>
      <w:r>
        <w:rPr>
          <w:rFonts w:hint="eastAsia"/>
        </w:rPr>
        <w:t>Qíng kōng yī hè pái yún shàng: 晴空一鹤排云上的意境</w:t>
      </w:r>
    </w:p>
    <w:p w14:paraId="7E43D11A" w14:textId="77777777" w:rsidR="00C6187A" w:rsidRDefault="00C6187A">
      <w:pPr>
        <w:rPr>
          <w:rFonts w:hint="eastAsia"/>
        </w:rPr>
      </w:pPr>
      <w:r>
        <w:rPr>
          <w:rFonts w:hint="eastAsia"/>
        </w:rPr>
        <w:t>“晴空一鹤排云上”这句诗出自唐代诗人刘禹锡的《秋词》。它描绘了一幅生动的画面：在晴朗的天空中，一只仙鹤冲破云层，展翅高飞。此景不仅令人感受到自然界的壮美与活力，更传达出一种超脱尘世、向往自由的精神境界。古代文人常以鹤自比，因其长寿和优雅的形象象征着吉祥如意、品德高尚。在这首诗里，刘禹锡通过描述鹤的飞行姿态，表达了自己对理想生活的追求以及对现实困境的超越。</w:t>
      </w:r>
    </w:p>
    <w:p w14:paraId="12802256" w14:textId="77777777" w:rsidR="00C6187A" w:rsidRDefault="00C6187A">
      <w:pPr>
        <w:rPr>
          <w:rFonts w:hint="eastAsia"/>
        </w:rPr>
      </w:pPr>
    </w:p>
    <w:p w14:paraId="3D3BB6B7" w14:textId="77777777" w:rsidR="00C6187A" w:rsidRDefault="00C6187A">
      <w:pPr>
        <w:rPr>
          <w:rFonts w:hint="eastAsia"/>
        </w:rPr>
      </w:pPr>
      <w:r>
        <w:rPr>
          <w:rFonts w:hint="eastAsia"/>
        </w:rPr>
        <w:t>历史背景下的诗意解读</w:t>
      </w:r>
    </w:p>
    <w:p w14:paraId="63C58FA4" w14:textId="77777777" w:rsidR="00C6187A" w:rsidRDefault="00C6187A">
      <w:pPr>
        <w:rPr>
          <w:rFonts w:hint="eastAsia"/>
        </w:rPr>
      </w:pPr>
      <w:r>
        <w:rPr>
          <w:rFonts w:hint="eastAsia"/>
        </w:rPr>
        <w:t>从历史上看，唐代是中国诗歌发展的黄金时期，期间涌现了许多杰出的诗人和优秀作品。“晴空一鹤排云上”正是这一时期的代表作之一。当时的社会环境相对稳定，经济繁荣，文化交流频繁，为文学创作提供了良好的条件。刘禹锡所处的时代，正值唐朝由盛转衰之际，他本人也经历了官场起伏和个人命运的波折。因此，在他的笔下，这只飞翔于天际的鹤不仅是自然景观的一部分，更是个人情感与理想的寄托。它代表着作者内心深处对于美好未来的憧憬，以及面对困难时勇往直前的态度。</w:t>
      </w:r>
    </w:p>
    <w:p w14:paraId="6C004796" w14:textId="77777777" w:rsidR="00C6187A" w:rsidRDefault="00C6187A">
      <w:pPr>
        <w:rPr>
          <w:rFonts w:hint="eastAsia"/>
        </w:rPr>
      </w:pPr>
    </w:p>
    <w:p w14:paraId="32DB25A8" w14:textId="77777777" w:rsidR="00C6187A" w:rsidRDefault="00C6187A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6F8A6FC0" w14:textId="77777777" w:rsidR="00C6187A" w:rsidRDefault="00C6187A">
      <w:pPr>
        <w:rPr>
          <w:rFonts w:hint="eastAsia"/>
        </w:rPr>
      </w:pPr>
      <w:r>
        <w:rPr>
          <w:rFonts w:hint="eastAsia"/>
        </w:rPr>
        <w:t>在中国传统文化中，鹤被视为祥瑞之物，常常出现在诗词歌赋、绘画书法等艺术形式之中。“晴空一鹤排云上”不仅仅是一句简单的描写，它蕴含了深刻的哲学思想。这句诗体现了道家“无为而治”的理念，强调顺应自然规律，不刻意追求功名利禄；它反映了儒家积极入世的精神，鼓励人们即使身处逆境也要保持乐观向上的心态，努力实现自己的价值。这首诗还涉及到禅宗关于“空性”的讨论，即世间万物皆为空幻，唯有内心的平静才是真正的解脱之道。</w:t>
      </w:r>
    </w:p>
    <w:p w14:paraId="44D89F0B" w14:textId="77777777" w:rsidR="00C6187A" w:rsidRDefault="00C6187A">
      <w:pPr>
        <w:rPr>
          <w:rFonts w:hint="eastAsia"/>
        </w:rPr>
      </w:pPr>
    </w:p>
    <w:p w14:paraId="32F97AF5" w14:textId="77777777" w:rsidR="00C6187A" w:rsidRDefault="00C6187A">
      <w:pPr>
        <w:rPr>
          <w:rFonts w:hint="eastAsia"/>
        </w:rPr>
      </w:pPr>
      <w:r>
        <w:rPr>
          <w:rFonts w:hint="eastAsia"/>
        </w:rPr>
        <w:t>现代视角下的感悟</w:t>
      </w:r>
    </w:p>
    <w:p w14:paraId="6398F56B" w14:textId="77777777" w:rsidR="00C6187A" w:rsidRDefault="00C6187A">
      <w:pPr>
        <w:rPr>
          <w:rFonts w:hint="eastAsia"/>
        </w:rPr>
      </w:pPr>
      <w:r>
        <w:rPr>
          <w:rFonts w:hint="eastAsia"/>
        </w:rPr>
        <w:t>随着时代的发展，“晴空一鹤排云上”所传达的价值观依然具有重要的现实意义。现代社会快节奏的生活方式使得许多人感到压力巨大、焦虑不安。此时，重温这句古诗可以帮助我们重新审视自己的生活方式，学会放慢脚步，关注内心的需求。它也提醒我们要像那只勇敢飞翔的鹤一样，在面对挑战时不退缩，勇于追寻属于自己的蓝天。无论是在职业发展还是个人成长方面，这种精神都是不可或缺的动力源泉。</w:t>
      </w:r>
    </w:p>
    <w:p w14:paraId="2BA9B215" w14:textId="77777777" w:rsidR="00C6187A" w:rsidRDefault="00C6187A">
      <w:pPr>
        <w:rPr>
          <w:rFonts w:hint="eastAsia"/>
        </w:rPr>
      </w:pPr>
    </w:p>
    <w:p w14:paraId="297E6B2C" w14:textId="77777777" w:rsidR="00C6187A" w:rsidRDefault="00C6187A">
      <w:pPr>
        <w:rPr>
          <w:rFonts w:hint="eastAsia"/>
        </w:rPr>
      </w:pPr>
      <w:r>
        <w:rPr>
          <w:rFonts w:hint="eastAsia"/>
        </w:rPr>
        <w:t>艺术表现与传承</w:t>
      </w:r>
    </w:p>
    <w:p w14:paraId="358CC74F" w14:textId="77777777" w:rsidR="00C6187A" w:rsidRDefault="00C6187A">
      <w:pPr>
        <w:rPr>
          <w:rFonts w:hint="eastAsia"/>
        </w:rPr>
      </w:pPr>
      <w:r>
        <w:rPr>
          <w:rFonts w:hint="eastAsia"/>
        </w:rPr>
        <w:t>“晴空一鹤排云上”作为中国古典诗歌中的经典之作，其艺术魅力经久不衰。后世众多艺术家受此启发，创作出了大量以鹤为主题的作品，包括绘画、雕塑、音乐等形式。这些作品不仅丰富了中华文化的宝库，也为后人理解古人的情感世界提供了宝贵的资料。在全球化的背景下，越来越多的国际友人开始接触并喜爱中国传统文化。通过分享这样的优美诗句及其背后的故事，我们可以更好地向世界展示中国的独特魅力，促进不同文化之间的交流与互鉴。</w:t>
      </w:r>
    </w:p>
    <w:p w14:paraId="107BD102" w14:textId="77777777" w:rsidR="00C6187A" w:rsidRDefault="00C6187A">
      <w:pPr>
        <w:rPr>
          <w:rFonts w:hint="eastAsia"/>
        </w:rPr>
      </w:pPr>
    </w:p>
    <w:p w14:paraId="254381B9" w14:textId="77777777" w:rsidR="00C6187A" w:rsidRDefault="00C61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5B904" w14:textId="790DE628" w:rsidR="00C11A8E" w:rsidRDefault="00C11A8E"/>
    <w:sectPr w:rsidR="00C1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8E"/>
    <w:rsid w:val="002D0BB4"/>
    <w:rsid w:val="00C11A8E"/>
    <w:rsid w:val="00C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81F57-C25A-488C-9D8C-7A919570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