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1B25" w14:textId="77777777" w:rsidR="003B191B" w:rsidRDefault="003B191B">
      <w:pPr>
        <w:rPr>
          <w:rFonts w:hint="eastAsia"/>
        </w:rPr>
      </w:pPr>
      <w:r>
        <w:rPr>
          <w:rFonts w:hint="eastAsia"/>
        </w:rPr>
        <w:t>Qing Kong：晴空的拼音与文化意义</w:t>
      </w:r>
    </w:p>
    <w:p w14:paraId="006D9071" w14:textId="77777777" w:rsidR="003B191B" w:rsidRDefault="003B191B">
      <w:pPr>
        <w:rPr>
          <w:rFonts w:hint="eastAsia"/>
        </w:rPr>
      </w:pPr>
      <w:r>
        <w:rPr>
          <w:rFonts w:hint="eastAsia"/>
        </w:rPr>
        <w:t>在汉语的世界里，每个汉字都有其独特的发音和故事。"晴空"的拼音是 "qíng kōng"，这两个词组合在一起描绘出一幅蓝天无云、阳光明媚的画面。"晴"（qíng）意味着天空没有云彩遮挡，太阳清晰可见；而"空"（kōng）则代表天空，也象征着宽广无垠的空间。在中国传统文化中，晴空不仅是天气现象的一种描述，更是一种心境的体现，代表着开朗豁达和对美好生活的向往。</w:t>
      </w:r>
    </w:p>
    <w:p w14:paraId="0577A903" w14:textId="77777777" w:rsidR="003B191B" w:rsidRDefault="003B191B">
      <w:pPr>
        <w:rPr>
          <w:rFonts w:hint="eastAsia"/>
        </w:rPr>
      </w:pPr>
    </w:p>
    <w:p w14:paraId="1BB4B3E4" w14:textId="77777777" w:rsidR="003B191B" w:rsidRDefault="003B191B">
      <w:pPr>
        <w:rPr>
          <w:rFonts w:hint="eastAsia"/>
        </w:rPr>
      </w:pPr>
      <w:r>
        <w:rPr>
          <w:rFonts w:hint="eastAsia"/>
        </w:rPr>
        <w:t>诗意的晴空：文学中的晴空意象</w:t>
      </w:r>
    </w:p>
    <w:p w14:paraId="08D8742E" w14:textId="77777777" w:rsidR="003B191B" w:rsidRDefault="003B191B">
      <w:pPr>
        <w:rPr>
          <w:rFonts w:hint="eastAsia"/>
        </w:rPr>
      </w:pPr>
      <w:r>
        <w:rPr>
          <w:rFonts w:hint="eastAsia"/>
        </w:rPr>
        <w:t>自古以来，诗人画家们常常以晴空为灵感来源，用诗歌和画卷表达他们内心的感受。无论是唐诗宋词还是明清小说，晴空总是被用来比喻美好的事物或情感。例如，在李白的诗句中，“长风破浪会有时，直挂云帆济沧海”，那片广阔的晴空下，诗人表达了自己对未来的希望和对自由的追求。同样地，苏轼也在《水调歌头》中写道：“明月几时有？把酒问青天。”这里的青天即晴空，寄托了作者对远方亲人的思念之情。</w:t>
      </w:r>
    </w:p>
    <w:p w14:paraId="2425BCF3" w14:textId="77777777" w:rsidR="003B191B" w:rsidRDefault="003B191B">
      <w:pPr>
        <w:rPr>
          <w:rFonts w:hint="eastAsia"/>
        </w:rPr>
      </w:pPr>
    </w:p>
    <w:p w14:paraId="4A84C2B6" w14:textId="77777777" w:rsidR="003B191B" w:rsidRDefault="003B191B">
      <w:pPr>
        <w:rPr>
          <w:rFonts w:hint="eastAsia"/>
        </w:rPr>
      </w:pPr>
      <w:r>
        <w:rPr>
          <w:rFonts w:hint="eastAsia"/>
        </w:rPr>
        <w:t>晴空下的民俗活动</w:t>
      </w:r>
    </w:p>
    <w:p w14:paraId="27D5EFC7" w14:textId="77777777" w:rsidR="003B191B" w:rsidRDefault="003B191B">
      <w:pPr>
        <w:rPr>
          <w:rFonts w:hint="eastAsia"/>
        </w:rPr>
      </w:pPr>
      <w:r>
        <w:rPr>
          <w:rFonts w:hint="eastAsia"/>
        </w:rPr>
        <w:t>在中国，许多传统节日和习俗都与晴空有关。比如春节放风筝、清明节踏青等活动，都是人们在晴朗的日子里走出家门，享受大自然的美好时光。尤其是端午节期间举行的龙舟竞渡，通常选择在晴空万里的日子里进行，这不仅因为良好的天气有利于比赛，更重要的是它象征着吉祥如意。在一些地方还有“晒谷”、“晒衣”的习惯，利用晴好的天气晾晒物品，祈求丰收和幸福。</w:t>
      </w:r>
    </w:p>
    <w:p w14:paraId="55475266" w14:textId="77777777" w:rsidR="003B191B" w:rsidRDefault="003B191B">
      <w:pPr>
        <w:rPr>
          <w:rFonts w:hint="eastAsia"/>
        </w:rPr>
      </w:pPr>
    </w:p>
    <w:p w14:paraId="6C2DBCAA" w14:textId="77777777" w:rsidR="003B191B" w:rsidRDefault="003B191B">
      <w:pPr>
        <w:rPr>
          <w:rFonts w:hint="eastAsia"/>
        </w:rPr>
      </w:pPr>
      <w:r>
        <w:rPr>
          <w:rFonts w:hint="eastAsia"/>
        </w:rPr>
        <w:t>现代视角下的晴空：环境保护的重要性</w:t>
      </w:r>
    </w:p>
    <w:p w14:paraId="210517AC" w14:textId="77777777" w:rsidR="003B191B" w:rsidRDefault="003B191B">
      <w:pPr>
        <w:rPr>
          <w:rFonts w:hint="eastAsia"/>
        </w:rPr>
      </w:pPr>
      <w:r>
        <w:rPr>
          <w:rFonts w:hint="eastAsia"/>
        </w:rPr>
        <w:t>随着工业化进程加快，城市空气质量逐渐成为社会关注的问题之一。如今当我们谈论晴空时，除了自然美景外，还隐含着对清新空气和良好环境的渴望。为了让更多的人能够享受到真正的晴空，政府和社会各界都在积极采取措施改善大气质量，如推广清洁能源汽车、加强工业废气排放管理等。每个人都可以从自身做起，减少污染源，共同守护这片属于我们的蓝天。</w:t>
      </w:r>
    </w:p>
    <w:p w14:paraId="089CB634" w14:textId="77777777" w:rsidR="003B191B" w:rsidRDefault="003B191B">
      <w:pPr>
        <w:rPr>
          <w:rFonts w:hint="eastAsia"/>
        </w:rPr>
      </w:pPr>
    </w:p>
    <w:p w14:paraId="4645C0E5" w14:textId="77777777" w:rsidR="003B191B" w:rsidRDefault="003B191B">
      <w:pPr>
        <w:rPr>
          <w:rFonts w:hint="eastAsia"/>
        </w:rPr>
      </w:pPr>
      <w:r>
        <w:rPr>
          <w:rFonts w:hint="eastAsia"/>
        </w:rPr>
        <w:t>最后的总结：晴空背后的故事</w:t>
      </w:r>
    </w:p>
    <w:p w14:paraId="6758809A" w14:textId="77777777" w:rsidR="003B191B" w:rsidRDefault="003B191B">
      <w:pPr>
        <w:rPr>
          <w:rFonts w:hint="eastAsia"/>
        </w:rPr>
      </w:pPr>
      <w:r>
        <w:rPr>
          <w:rFonts w:hint="eastAsia"/>
        </w:rPr>
        <w:t>从古代诗词到现代环保意识，晴空贯穿了中国文化的各个层面，承载着无数人的梦想与期盼。它是大自然赐予人类最珍贵的礼物之一，也是我们心中永恒不变的美好景象。让我们珍惜每一个晴朗的日子，用心去感受那份宁静与和谐吧。</w:t>
      </w:r>
    </w:p>
    <w:p w14:paraId="4A5F274A" w14:textId="77777777" w:rsidR="003B191B" w:rsidRDefault="003B191B">
      <w:pPr>
        <w:rPr>
          <w:rFonts w:hint="eastAsia"/>
        </w:rPr>
      </w:pPr>
    </w:p>
    <w:p w14:paraId="405CBE76" w14:textId="77777777" w:rsidR="003B191B" w:rsidRDefault="003B19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24B9A" w14:textId="3F732B9B" w:rsidR="00E81200" w:rsidRDefault="00E81200"/>
    <w:sectPr w:rsidR="00E81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00"/>
    <w:rsid w:val="002D0BB4"/>
    <w:rsid w:val="003B191B"/>
    <w:rsid w:val="00E8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3E6B4-A578-4F9C-9341-3E3A2737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