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6506" w14:textId="77777777" w:rsidR="00E7419F" w:rsidRDefault="00E7419F">
      <w:pPr>
        <w:rPr>
          <w:rFonts w:hint="eastAsia"/>
        </w:rPr>
      </w:pPr>
      <w:r>
        <w:rPr>
          <w:rFonts w:hint="eastAsia"/>
        </w:rPr>
        <w:t>曲的部首</w:t>
      </w:r>
    </w:p>
    <w:p w14:paraId="2B2951C2" w14:textId="77777777" w:rsidR="00E7419F" w:rsidRDefault="00E7419F">
      <w:pPr>
        <w:rPr>
          <w:rFonts w:hint="eastAsia"/>
        </w:rPr>
      </w:pPr>
      <w:r>
        <w:rPr>
          <w:rFonts w:hint="eastAsia"/>
        </w:rPr>
        <w:t>“曲”字在汉字结构中属于象形文字，其部首为“曰”。从字形上看，“曰”象征着某种容器或者空间，这与“曲”所代表的音乐概念有着间接的联系。不过，在现代汉语使用中，我们更多地是通过“曲”字来表达弯曲、不直的概念，或是音乐作品等含义。了解一个汉字的部首有助于我们更好地理解其构造和意义演变。</w:t>
      </w:r>
    </w:p>
    <w:p w14:paraId="0590AA7D" w14:textId="77777777" w:rsidR="00E7419F" w:rsidRDefault="00E7419F">
      <w:pPr>
        <w:rPr>
          <w:rFonts w:hint="eastAsia"/>
        </w:rPr>
      </w:pPr>
    </w:p>
    <w:p w14:paraId="23D13172" w14:textId="77777777" w:rsidR="00E7419F" w:rsidRDefault="00E7419F">
      <w:pPr>
        <w:rPr>
          <w:rFonts w:hint="eastAsia"/>
        </w:rPr>
      </w:pPr>
      <w:r>
        <w:rPr>
          <w:rFonts w:hint="eastAsia"/>
        </w:rPr>
        <w:t>曲的组词</w:t>
      </w:r>
    </w:p>
    <w:p w14:paraId="14C72810" w14:textId="77777777" w:rsidR="00E7419F" w:rsidRDefault="00E7419F">
      <w:pPr>
        <w:rPr>
          <w:rFonts w:hint="eastAsia"/>
        </w:rPr>
      </w:pPr>
      <w:r>
        <w:rPr>
          <w:rFonts w:hint="eastAsia"/>
        </w:rPr>
        <w:t>以“曲”字为根基，可以衍生出众多词汇，比如歌曲、戏曲、曲艺、曲线、曲折等。这些词语不仅丰富了汉语的表现力，也展示了“曲”字多面的意义。例如，“歌曲”指的是具有旋律和歌词的音乐作品；而“戏曲”则是一种传统的中国戏剧形式，融合了音乐、舞蹈、表演等多种艺术元素；“曲艺”则是指一种更为广泛的民间说唱艺术形式。“曲线”和“曲折”这两个词，则是从“曲”的物理形态角度出发，用来描述事物形状或路径的变化。</w:t>
      </w:r>
    </w:p>
    <w:p w14:paraId="62385720" w14:textId="77777777" w:rsidR="00E7419F" w:rsidRDefault="00E7419F">
      <w:pPr>
        <w:rPr>
          <w:rFonts w:hint="eastAsia"/>
        </w:rPr>
      </w:pPr>
    </w:p>
    <w:p w14:paraId="30ECAAD7" w14:textId="77777777" w:rsidR="00E7419F" w:rsidRDefault="00E7419F">
      <w:pPr>
        <w:rPr>
          <w:rFonts w:hint="eastAsia"/>
        </w:rPr>
      </w:pPr>
      <w:r>
        <w:rPr>
          <w:rFonts w:hint="eastAsia"/>
        </w:rPr>
        <w:t>曲的拼音</w:t>
      </w:r>
    </w:p>
    <w:p w14:paraId="74125FEC" w14:textId="77777777" w:rsidR="00E7419F" w:rsidRDefault="00E7419F">
      <w:pPr>
        <w:rPr>
          <w:rFonts w:hint="eastAsia"/>
        </w:rPr>
      </w:pPr>
      <w:r>
        <w:rPr>
          <w:rFonts w:hint="eastAsia"/>
        </w:rPr>
        <w:t>在汉语拼音系统中，“曲”的发音为“qū”（阳平声），表示音调由低到高再平稳延伸。值得注意的是，当“曲”作为名词使用时，如在“歌曲”、“戏曲”中，它通常读作“qǔ”（上声），即第三声，发音时先降后升，体现出汉语声调的韵律美。正确掌握汉字的发音对于学习汉语至关重要，它不仅能帮助我们准确地交流，还能让我们更好地领略汉语的音乐性和节奏感。</w:t>
      </w:r>
    </w:p>
    <w:p w14:paraId="3B515DD5" w14:textId="77777777" w:rsidR="00E7419F" w:rsidRDefault="00E7419F">
      <w:pPr>
        <w:rPr>
          <w:rFonts w:hint="eastAsia"/>
        </w:rPr>
      </w:pPr>
    </w:p>
    <w:p w14:paraId="251C634C" w14:textId="77777777" w:rsidR="00E7419F" w:rsidRDefault="00E7419F">
      <w:pPr>
        <w:rPr>
          <w:rFonts w:hint="eastAsia"/>
        </w:rPr>
      </w:pPr>
      <w:r>
        <w:rPr>
          <w:rFonts w:hint="eastAsia"/>
        </w:rPr>
        <w:t>最后的总结</w:t>
      </w:r>
    </w:p>
    <w:p w14:paraId="7D785E31" w14:textId="77777777" w:rsidR="00E7419F" w:rsidRDefault="00E7419F">
      <w:pPr>
        <w:rPr>
          <w:rFonts w:hint="eastAsia"/>
        </w:rPr>
      </w:pPr>
      <w:r>
        <w:rPr>
          <w:rFonts w:hint="eastAsia"/>
        </w:rPr>
        <w:t>通过对“曲”的部首、组词及其拼音的学习，我们可以更深入地理解这个汉字背后的文化内涵和语言魅力。无论是表达物体的形状变化，还是描述丰富多彩的艺术形式，“曲”字都承载着独特的意义。正确掌握其发音规则也是学好汉语的关键之一。希望这篇介绍能帮助读者加深对“曲”字的理解，并激发大家对中国语言文化的兴趣。</w:t>
      </w:r>
    </w:p>
    <w:p w14:paraId="7A4EB3C3" w14:textId="77777777" w:rsidR="00E7419F" w:rsidRDefault="00E7419F">
      <w:pPr>
        <w:rPr>
          <w:rFonts w:hint="eastAsia"/>
        </w:rPr>
      </w:pPr>
    </w:p>
    <w:p w14:paraId="6A5CF3E1" w14:textId="77777777" w:rsidR="00E7419F" w:rsidRDefault="00E741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0D42C" w14:textId="38532FC9" w:rsidR="003233BD" w:rsidRDefault="003233BD"/>
    <w:sectPr w:rsidR="00323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BD"/>
    <w:rsid w:val="002D0BB4"/>
    <w:rsid w:val="003233BD"/>
    <w:rsid w:val="00E7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F7B98-A8EC-410A-A91C-0E598F21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