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AB73" w14:textId="77777777" w:rsidR="00977BF2" w:rsidRDefault="00977BF2">
      <w:pPr>
        <w:rPr>
          <w:rFonts w:hint="eastAsia"/>
        </w:rPr>
      </w:pPr>
      <w:r>
        <w:rPr>
          <w:rFonts w:hint="eastAsia"/>
        </w:rPr>
        <w:t>桥流的拼音：qiao liu</w:t>
      </w:r>
    </w:p>
    <w:p w14:paraId="21EE662D" w14:textId="77777777" w:rsidR="00977BF2" w:rsidRDefault="00977BF2">
      <w:pPr>
        <w:rPr>
          <w:rFonts w:hint="eastAsia"/>
        </w:rPr>
      </w:pPr>
      <w:r>
        <w:rPr>
          <w:rFonts w:hint="eastAsia"/>
        </w:rPr>
        <w:t>当我们谈论“桥流”这个词汇时，我们实际上是在讨论两个独立的概念：“桥”和“流”。这两个字在汉语中分别具有独特的意义，当它们组合在一起时，并不构成一个常用的复合词。然而，这并不妨碍我们将这两个概念结合起来进行探讨，以探索它们可能蕴含的诗意和哲理。</w:t>
      </w:r>
    </w:p>
    <w:p w14:paraId="16C03B76" w14:textId="77777777" w:rsidR="00977BF2" w:rsidRDefault="00977BF2">
      <w:pPr>
        <w:rPr>
          <w:rFonts w:hint="eastAsia"/>
        </w:rPr>
      </w:pPr>
    </w:p>
    <w:p w14:paraId="4491B5A0" w14:textId="77777777" w:rsidR="00977BF2" w:rsidRDefault="00977BF2">
      <w:pPr>
        <w:rPr>
          <w:rFonts w:hint="eastAsia"/>
        </w:rPr>
      </w:pPr>
      <w:r>
        <w:rPr>
          <w:rFonts w:hint="eastAsia"/>
        </w:rPr>
        <w:t>桥的意义与象征</w:t>
      </w:r>
    </w:p>
    <w:p w14:paraId="2411319E" w14:textId="77777777" w:rsidR="00977BF2" w:rsidRDefault="00977BF2">
      <w:pPr>
        <w:rPr>
          <w:rFonts w:hint="eastAsia"/>
        </w:rPr>
      </w:pPr>
      <w:r>
        <w:rPr>
          <w:rFonts w:hint="eastAsia"/>
        </w:rPr>
        <w:t>桥，在汉语拼音中为 qiao（第二声），它是一个连接两岸的结构，是人类智慧和技术的结晶。从古老的石拱桥到现代的悬索桥，桥不仅解决了地理上的障碍，也成为了不同文化中重要的建筑符号。桥象征着沟通、过渡与连结，它跨越了河流、山谷乃至社会与心灵的距离。在中国传统文化里，桥还常常出现在诗词歌赋之中，成为文人墨客笔下的灵感源泉，寄托着人们对于美好生活的向往。</w:t>
      </w:r>
    </w:p>
    <w:p w14:paraId="7303717F" w14:textId="77777777" w:rsidR="00977BF2" w:rsidRDefault="00977BF2">
      <w:pPr>
        <w:rPr>
          <w:rFonts w:hint="eastAsia"/>
        </w:rPr>
      </w:pPr>
    </w:p>
    <w:p w14:paraId="5C0533D5" w14:textId="77777777" w:rsidR="00977BF2" w:rsidRDefault="00977BF2">
      <w:pPr>
        <w:rPr>
          <w:rFonts w:hint="eastAsia"/>
        </w:rPr>
      </w:pPr>
      <w:r>
        <w:rPr>
          <w:rFonts w:hint="eastAsia"/>
        </w:rPr>
        <w:t>流的本质与隐喻</w:t>
      </w:r>
    </w:p>
    <w:p w14:paraId="47E4BD61" w14:textId="77777777" w:rsidR="00977BF2" w:rsidRDefault="00977BF2">
      <w:pPr>
        <w:rPr>
          <w:rFonts w:hint="eastAsia"/>
        </w:rPr>
      </w:pPr>
      <w:r>
        <w:rPr>
          <w:rFonts w:hint="eastAsia"/>
        </w:rPr>
        <w:t>流，拼音为 liu（第一声），指的是水或其他物质按照一定的方向移动的过程。自然界中的河流是最直观的例子，但流的概念可以延伸至更广泛的现象，如电流、人流甚至时间之流。流动代表着变化和持续前进，没有停滞，它是宇宙间一种永恒的力量。在中国古代哲学中，“流”常被用来比喻事物的发展规律和社会变迁，提醒人们顺应自然法则，保持开放和适应的心态面对生活。</w:t>
      </w:r>
    </w:p>
    <w:p w14:paraId="5B5FFB38" w14:textId="77777777" w:rsidR="00977BF2" w:rsidRDefault="00977BF2">
      <w:pPr>
        <w:rPr>
          <w:rFonts w:hint="eastAsia"/>
        </w:rPr>
      </w:pPr>
    </w:p>
    <w:p w14:paraId="7A3A03C4" w14:textId="77777777" w:rsidR="00977BF2" w:rsidRDefault="00977BF2">
      <w:pPr>
        <w:rPr>
          <w:rFonts w:hint="eastAsia"/>
        </w:rPr>
      </w:pPr>
      <w:r>
        <w:rPr>
          <w:rFonts w:hint="eastAsia"/>
        </w:rPr>
        <w:t>桥与流的相遇</w:t>
      </w:r>
    </w:p>
    <w:p w14:paraId="4CB1A1B4" w14:textId="77777777" w:rsidR="00977BF2" w:rsidRDefault="00977BF2">
      <w:pPr>
        <w:rPr>
          <w:rFonts w:hint="eastAsia"/>
        </w:rPr>
      </w:pPr>
      <w:r>
        <w:rPr>
          <w:rFonts w:hint="eastAsia"/>
        </w:rPr>
        <w:t>当“桥”遇到“流”，两者之间产生了微妙而深刻的互动关系。桥横跨于流水之上，既是对抗水流阻力的存在，也是顺应其运动规律的设计成果。一座好的桥梁设计，不仅要考虑美观性，更重要的是要尊重水流的特点，确保结构的安全性和耐久性。在这个意义上，“桥流”的结合体现了人类如何巧妙地利用自然条件解决问题，并在此过程中创造出既实用又富有艺术价值的作品。</w:t>
      </w:r>
    </w:p>
    <w:p w14:paraId="5B78E183" w14:textId="77777777" w:rsidR="00977BF2" w:rsidRDefault="00977BF2">
      <w:pPr>
        <w:rPr>
          <w:rFonts w:hint="eastAsia"/>
        </w:rPr>
      </w:pPr>
    </w:p>
    <w:p w14:paraId="37068793" w14:textId="77777777" w:rsidR="00977BF2" w:rsidRDefault="00977BF2">
      <w:pPr>
        <w:rPr>
          <w:rFonts w:hint="eastAsia"/>
        </w:rPr>
      </w:pPr>
      <w:r>
        <w:rPr>
          <w:rFonts w:hint="eastAsia"/>
        </w:rPr>
        <w:t>桥流之间的和谐共存</w:t>
      </w:r>
    </w:p>
    <w:p w14:paraId="4AFA03F8" w14:textId="77777777" w:rsidR="00977BF2" w:rsidRDefault="00977BF2">
      <w:pPr>
        <w:rPr>
          <w:rFonts w:hint="eastAsia"/>
        </w:rPr>
      </w:pPr>
      <w:r>
        <w:rPr>
          <w:rFonts w:hint="eastAsia"/>
        </w:rPr>
        <w:t>尽管桥与流似乎代表了两种相对立的力量——静态与动态、固定与变动，但在现实中它们却能够和谐共生。随着时间推移，许多古老的桥梁已经与周围的河流环境融为一体，成为当地生态系统不可或缺的一部分。现代工程技术的进步使得我们可以建造更加环保、可持续发展的桥梁，进一步促进了人与自然之间的平衡关系。因此，“桥流”不仅仅是一组简单的汉字组合，它所传达的信息远远超过了字面意思本身，引导我们思考关于和谐、共生以及人与自然关系等更为深远的主题。</w:t>
      </w:r>
    </w:p>
    <w:p w14:paraId="1690A8AC" w14:textId="77777777" w:rsidR="00977BF2" w:rsidRDefault="00977BF2">
      <w:pPr>
        <w:rPr>
          <w:rFonts w:hint="eastAsia"/>
        </w:rPr>
      </w:pPr>
    </w:p>
    <w:p w14:paraId="0E0D5A62" w14:textId="77777777" w:rsidR="00977BF2" w:rsidRDefault="00977BF2">
      <w:pPr>
        <w:rPr>
          <w:rFonts w:hint="eastAsia"/>
        </w:rPr>
      </w:pPr>
      <w:r>
        <w:rPr>
          <w:rFonts w:hint="eastAsia"/>
        </w:rPr>
        <w:t>最后的总结</w:t>
      </w:r>
    </w:p>
    <w:p w14:paraId="501E703A" w14:textId="77777777" w:rsidR="00977BF2" w:rsidRDefault="00977BF2">
      <w:pPr>
        <w:rPr>
          <w:rFonts w:hint="eastAsia"/>
        </w:rPr>
      </w:pPr>
      <w:r>
        <w:rPr>
          <w:rFonts w:hint="eastAsia"/>
        </w:rPr>
        <w:t>“桥流”虽然不是一个标准的汉语词汇，但它为我们提供了一个视角去观察和理解世界。通过探讨桥与流各自的特性和它们之间的关系，我们可以更深刻地体会到人类文明与大自然之间的对话。这种对话不仅是物理层面的接触，更是精神层面上的共鸣，激励我们在追求进步的同时不忘尊重自然法则，寻找二者之间的最佳契合点。</w:t>
      </w:r>
    </w:p>
    <w:p w14:paraId="1750D495" w14:textId="77777777" w:rsidR="00977BF2" w:rsidRDefault="00977BF2">
      <w:pPr>
        <w:rPr>
          <w:rFonts w:hint="eastAsia"/>
        </w:rPr>
      </w:pPr>
    </w:p>
    <w:p w14:paraId="5465C280" w14:textId="77777777" w:rsidR="00977BF2" w:rsidRDefault="00977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3E57F" w14:textId="12F8230F" w:rsidR="00EA4A2D" w:rsidRDefault="00EA4A2D"/>
    <w:sectPr w:rsidR="00EA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2D"/>
    <w:rsid w:val="002D0BB4"/>
    <w:rsid w:val="00977BF2"/>
    <w:rsid w:val="00E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19DF-0546-41C5-A1A4-7337F48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